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9DD2D" w14:textId="5AF4CDBC" w:rsidR="00E33B2F" w:rsidRPr="00D65645" w:rsidRDefault="00E33B2F" w:rsidP="00E33B2F">
      <w:pPr>
        <w:jc w:val="center"/>
        <w:rPr>
          <w:b/>
          <w:bCs/>
          <w:szCs w:val="24"/>
        </w:rPr>
      </w:pPr>
      <w:r w:rsidRPr="00D65645">
        <w:rPr>
          <w:b/>
          <w:bCs/>
          <w:szCs w:val="24"/>
        </w:rPr>
        <w:t xml:space="preserve"> INSTITUCINIŲ GEBĖJIMŲ VERTINTI IR MAŽINTI REGULIAVIMO IR PRISITAIKYMO NAŠTĄ </w:t>
      </w:r>
      <w:r w:rsidR="009B37CC" w:rsidRPr="00D65645">
        <w:rPr>
          <w:b/>
          <w:bCs/>
          <w:szCs w:val="24"/>
        </w:rPr>
        <w:t>STIPRINIM</w:t>
      </w:r>
      <w:r w:rsidR="009B37CC">
        <w:rPr>
          <w:b/>
          <w:bCs/>
          <w:szCs w:val="24"/>
        </w:rPr>
        <w:t>O</w:t>
      </w:r>
      <w:r w:rsidR="009B37CC" w:rsidRPr="00D65645">
        <w:rPr>
          <w:b/>
          <w:bCs/>
          <w:szCs w:val="24"/>
        </w:rPr>
        <w:t xml:space="preserve"> </w:t>
      </w:r>
      <w:r w:rsidRPr="00D65645">
        <w:rPr>
          <w:b/>
          <w:bCs/>
          <w:szCs w:val="24"/>
        </w:rPr>
        <w:t>(KVALIFIKACIJOS KĖLIMO MOKYM</w:t>
      </w:r>
      <w:r w:rsidR="009B37CC">
        <w:rPr>
          <w:b/>
          <w:bCs/>
          <w:szCs w:val="24"/>
        </w:rPr>
        <w:t>Ų</w:t>
      </w:r>
      <w:r w:rsidRPr="00D65645">
        <w:rPr>
          <w:b/>
          <w:bCs/>
          <w:szCs w:val="24"/>
        </w:rPr>
        <w:t>)</w:t>
      </w:r>
    </w:p>
    <w:p w14:paraId="34683A73" w14:textId="199800B9" w:rsidR="00027B83" w:rsidRPr="00D65645" w:rsidRDefault="000B0897" w:rsidP="00E33B2F">
      <w:pPr>
        <w:widowControl w:val="0"/>
        <w:pBdr>
          <w:top w:val="nil"/>
          <w:left w:val="nil"/>
          <w:bottom w:val="nil"/>
          <w:right w:val="nil"/>
          <w:between w:val="nil"/>
        </w:pBdr>
        <w:tabs>
          <w:tab w:val="left" w:pos="567"/>
          <w:tab w:val="left" w:pos="851"/>
        </w:tabs>
        <w:jc w:val="center"/>
        <w:rPr>
          <w:b/>
          <w:bCs/>
          <w:caps/>
          <w:szCs w:val="24"/>
        </w:rPr>
      </w:pPr>
      <w:r w:rsidRPr="00D65645">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D4988" w14:paraId="7A216576" w14:textId="77777777">
        <w:tc>
          <w:tcPr>
            <w:tcW w:w="2808" w:type="dxa"/>
            <w:vMerge w:val="restart"/>
          </w:tcPr>
          <w:p w14:paraId="79087AD5" w14:textId="77777777" w:rsidR="00AD4988" w:rsidRDefault="00AD4988" w:rsidP="00AD4988">
            <w:pPr>
              <w:jc w:val="center"/>
              <w:rPr>
                <w:b/>
                <w:kern w:val="2"/>
                <w:szCs w:val="24"/>
              </w:rPr>
            </w:pPr>
          </w:p>
          <w:p w14:paraId="555D406D" w14:textId="77777777" w:rsidR="00AD4988" w:rsidRDefault="00AD4988" w:rsidP="00AD4988">
            <w:pPr>
              <w:jc w:val="center"/>
              <w:rPr>
                <w:b/>
                <w:kern w:val="2"/>
                <w:szCs w:val="24"/>
              </w:rPr>
            </w:pPr>
          </w:p>
          <w:p w14:paraId="757D89F5" w14:textId="77777777" w:rsidR="00AD4988" w:rsidRDefault="00AD4988" w:rsidP="00AD4988">
            <w:pPr>
              <w:jc w:val="center"/>
              <w:rPr>
                <w:b/>
                <w:kern w:val="2"/>
                <w:szCs w:val="24"/>
              </w:rPr>
            </w:pPr>
          </w:p>
          <w:p w14:paraId="6C227F93" w14:textId="77777777" w:rsidR="00AD4988" w:rsidRDefault="00AD4988" w:rsidP="00AD4988">
            <w:pPr>
              <w:rPr>
                <w:b/>
                <w:kern w:val="2"/>
                <w:szCs w:val="24"/>
              </w:rPr>
            </w:pPr>
          </w:p>
          <w:p w14:paraId="0285291C" w14:textId="77777777" w:rsidR="00AD4988" w:rsidRDefault="00AD4988" w:rsidP="00AD4988">
            <w:pPr>
              <w:rPr>
                <w:b/>
                <w:kern w:val="2"/>
                <w:szCs w:val="24"/>
              </w:rPr>
            </w:pPr>
            <w:r>
              <w:rPr>
                <w:b/>
                <w:kern w:val="2"/>
                <w:szCs w:val="24"/>
              </w:rPr>
              <w:t>1.1. Pirkėjas</w:t>
            </w:r>
          </w:p>
        </w:tc>
        <w:tc>
          <w:tcPr>
            <w:tcW w:w="3240" w:type="dxa"/>
          </w:tcPr>
          <w:p w14:paraId="4986D0A4" w14:textId="77777777" w:rsidR="00AD4988" w:rsidRDefault="00AD4988" w:rsidP="00AD4988">
            <w:pPr>
              <w:rPr>
                <w:kern w:val="2"/>
                <w:szCs w:val="24"/>
              </w:rPr>
            </w:pPr>
            <w:r>
              <w:rPr>
                <w:kern w:val="2"/>
                <w:szCs w:val="24"/>
              </w:rPr>
              <w:t>1.1.1. Pavadinimas</w:t>
            </w:r>
          </w:p>
        </w:tc>
        <w:tc>
          <w:tcPr>
            <w:tcW w:w="3510" w:type="dxa"/>
          </w:tcPr>
          <w:p w14:paraId="53FF09A2" w14:textId="3930FC34" w:rsidR="00AD4988" w:rsidRPr="00704691" w:rsidRDefault="00AD4988" w:rsidP="00AD4988">
            <w:pPr>
              <w:jc w:val="center"/>
              <w:rPr>
                <w:b/>
                <w:bCs/>
                <w:kern w:val="2"/>
                <w:szCs w:val="24"/>
              </w:rPr>
            </w:pPr>
            <w:r w:rsidRPr="00704691">
              <w:rPr>
                <w:b/>
                <w:bCs/>
                <w:kern w:val="2"/>
                <w:szCs w:val="24"/>
              </w:rPr>
              <w:t>Lietuvos Respublikos ekonomikos ir inovacijų ministerija</w:t>
            </w:r>
          </w:p>
        </w:tc>
      </w:tr>
      <w:tr w:rsidR="00AD4988" w14:paraId="46894EEE" w14:textId="77777777">
        <w:tc>
          <w:tcPr>
            <w:tcW w:w="2808" w:type="dxa"/>
            <w:vMerge/>
          </w:tcPr>
          <w:p w14:paraId="6E3E695C" w14:textId="77777777" w:rsidR="00AD4988" w:rsidRDefault="00AD4988" w:rsidP="00AD4988">
            <w:pPr>
              <w:rPr>
                <w:kern w:val="2"/>
                <w:szCs w:val="24"/>
              </w:rPr>
            </w:pPr>
          </w:p>
        </w:tc>
        <w:tc>
          <w:tcPr>
            <w:tcW w:w="3240" w:type="dxa"/>
          </w:tcPr>
          <w:p w14:paraId="6B5CD43F" w14:textId="77777777" w:rsidR="00AD4988" w:rsidRDefault="00AD4988" w:rsidP="00AD4988">
            <w:pPr>
              <w:rPr>
                <w:kern w:val="2"/>
                <w:szCs w:val="24"/>
              </w:rPr>
            </w:pPr>
            <w:r>
              <w:rPr>
                <w:kern w:val="2"/>
                <w:szCs w:val="24"/>
              </w:rPr>
              <w:t>1.1.2. Juridinio asmens kodas</w:t>
            </w:r>
          </w:p>
        </w:tc>
        <w:tc>
          <w:tcPr>
            <w:tcW w:w="3510" w:type="dxa"/>
          </w:tcPr>
          <w:p w14:paraId="63476F65" w14:textId="27483394" w:rsidR="00AD4988" w:rsidRDefault="00AD4988" w:rsidP="00AD4988">
            <w:pPr>
              <w:jc w:val="center"/>
              <w:rPr>
                <w:kern w:val="2"/>
                <w:szCs w:val="24"/>
              </w:rPr>
            </w:pPr>
            <w:r w:rsidRPr="008F0436">
              <w:rPr>
                <w:kern w:val="2"/>
                <w:szCs w:val="24"/>
              </w:rPr>
              <w:t>188621919</w:t>
            </w:r>
          </w:p>
        </w:tc>
      </w:tr>
      <w:tr w:rsidR="00AD4988" w14:paraId="356739C7" w14:textId="77777777">
        <w:tc>
          <w:tcPr>
            <w:tcW w:w="2808" w:type="dxa"/>
            <w:vMerge/>
          </w:tcPr>
          <w:p w14:paraId="1CA5E71D" w14:textId="77777777" w:rsidR="00AD4988" w:rsidRDefault="00AD4988" w:rsidP="00AD4988">
            <w:pPr>
              <w:rPr>
                <w:kern w:val="2"/>
                <w:szCs w:val="24"/>
              </w:rPr>
            </w:pPr>
          </w:p>
        </w:tc>
        <w:tc>
          <w:tcPr>
            <w:tcW w:w="3240" w:type="dxa"/>
          </w:tcPr>
          <w:p w14:paraId="23A01788" w14:textId="77777777" w:rsidR="00AD4988" w:rsidRDefault="00AD4988" w:rsidP="00AD4988">
            <w:pPr>
              <w:rPr>
                <w:kern w:val="2"/>
                <w:szCs w:val="24"/>
              </w:rPr>
            </w:pPr>
            <w:r>
              <w:rPr>
                <w:kern w:val="2"/>
                <w:szCs w:val="24"/>
              </w:rPr>
              <w:t>1.1.3. Adresas</w:t>
            </w:r>
          </w:p>
        </w:tc>
        <w:tc>
          <w:tcPr>
            <w:tcW w:w="3510" w:type="dxa"/>
          </w:tcPr>
          <w:p w14:paraId="4FB387A2" w14:textId="17EF82B2" w:rsidR="00AD4988" w:rsidRDefault="00AD4988" w:rsidP="00AD4988">
            <w:pPr>
              <w:jc w:val="center"/>
              <w:rPr>
                <w:kern w:val="2"/>
                <w:szCs w:val="24"/>
              </w:rPr>
            </w:pPr>
            <w:r w:rsidRPr="001926CD">
              <w:rPr>
                <w:kern w:val="2"/>
                <w:szCs w:val="24"/>
              </w:rPr>
              <w:t>Gedimino pr. 38, LT-01104 Vilnius</w:t>
            </w:r>
          </w:p>
        </w:tc>
      </w:tr>
      <w:tr w:rsidR="00AD4988" w14:paraId="00E15A94" w14:textId="77777777">
        <w:tc>
          <w:tcPr>
            <w:tcW w:w="2808" w:type="dxa"/>
            <w:vMerge/>
          </w:tcPr>
          <w:p w14:paraId="54205EA9" w14:textId="77777777" w:rsidR="00AD4988" w:rsidRDefault="00AD4988" w:rsidP="00AD4988">
            <w:pPr>
              <w:rPr>
                <w:kern w:val="2"/>
                <w:szCs w:val="24"/>
              </w:rPr>
            </w:pPr>
          </w:p>
        </w:tc>
        <w:tc>
          <w:tcPr>
            <w:tcW w:w="3240" w:type="dxa"/>
          </w:tcPr>
          <w:p w14:paraId="78DC4B4A" w14:textId="77777777" w:rsidR="00AD4988" w:rsidRDefault="00AD4988" w:rsidP="00AD4988">
            <w:pPr>
              <w:rPr>
                <w:kern w:val="2"/>
                <w:szCs w:val="24"/>
              </w:rPr>
            </w:pPr>
            <w:r>
              <w:rPr>
                <w:kern w:val="2"/>
                <w:szCs w:val="24"/>
              </w:rPr>
              <w:t>1.1.4. PVM mokėtojo kodas</w:t>
            </w:r>
          </w:p>
        </w:tc>
        <w:tc>
          <w:tcPr>
            <w:tcW w:w="3510" w:type="dxa"/>
          </w:tcPr>
          <w:p w14:paraId="3641442E" w14:textId="5A75968B" w:rsidR="00AD4988" w:rsidRDefault="00AD4988" w:rsidP="00AD4988">
            <w:pPr>
              <w:jc w:val="center"/>
              <w:rPr>
                <w:kern w:val="2"/>
                <w:szCs w:val="24"/>
              </w:rPr>
            </w:pPr>
            <w:r>
              <w:rPr>
                <w:kern w:val="2"/>
                <w:szCs w:val="24"/>
              </w:rPr>
              <w:t>Ne PVM mokėtojas</w:t>
            </w:r>
          </w:p>
        </w:tc>
      </w:tr>
      <w:tr w:rsidR="00AD4988" w14:paraId="164424F3" w14:textId="77777777">
        <w:tc>
          <w:tcPr>
            <w:tcW w:w="2808" w:type="dxa"/>
            <w:vMerge/>
          </w:tcPr>
          <w:p w14:paraId="605C8647" w14:textId="77777777" w:rsidR="00AD4988" w:rsidRDefault="00AD4988" w:rsidP="00AD4988">
            <w:pPr>
              <w:rPr>
                <w:kern w:val="2"/>
                <w:szCs w:val="24"/>
              </w:rPr>
            </w:pPr>
          </w:p>
        </w:tc>
        <w:tc>
          <w:tcPr>
            <w:tcW w:w="3240" w:type="dxa"/>
          </w:tcPr>
          <w:p w14:paraId="58983992" w14:textId="77777777" w:rsidR="00AD4988" w:rsidRDefault="00AD4988" w:rsidP="00AD4988">
            <w:pPr>
              <w:rPr>
                <w:kern w:val="2"/>
                <w:szCs w:val="24"/>
              </w:rPr>
            </w:pPr>
            <w:r>
              <w:rPr>
                <w:kern w:val="2"/>
                <w:szCs w:val="24"/>
              </w:rPr>
              <w:t>1.1.5. Atsiskaitomoji sąskaita</w:t>
            </w:r>
          </w:p>
        </w:tc>
        <w:tc>
          <w:tcPr>
            <w:tcW w:w="3510" w:type="dxa"/>
          </w:tcPr>
          <w:p w14:paraId="62E56AEE" w14:textId="618C65AB" w:rsidR="00AD4988" w:rsidRDefault="00AD4988" w:rsidP="00AD4988">
            <w:pPr>
              <w:jc w:val="center"/>
              <w:rPr>
                <w:kern w:val="2"/>
                <w:szCs w:val="24"/>
              </w:rPr>
            </w:pPr>
            <w:r w:rsidRPr="00C91142">
              <w:rPr>
                <w:color w:val="212121"/>
              </w:rPr>
              <w:t>LT954040063610000387</w:t>
            </w:r>
          </w:p>
        </w:tc>
      </w:tr>
      <w:tr w:rsidR="00AD4988" w14:paraId="6B7E848E" w14:textId="77777777">
        <w:tc>
          <w:tcPr>
            <w:tcW w:w="2808" w:type="dxa"/>
            <w:vMerge/>
          </w:tcPr>
          <w:p w14:paraId="4F4A34C0" w14:textId="77777777" w:rsidR="00AD4988" w:rsidRDefault="00AD4988" w:rsidP="00AD4988">
            <w:pPr>
              <w:rPr>
                <w:kern w:val="2"/>
                <w:szCs w:val="24"/>
              </w:rPr>
            </w:pPr>
          </w:p>
        </w:tc>
        <w:tc>
          <w:tcPr>
            <w:tcW w:w="3240" w:type="dxa"/>
          </w:tcPr>
          <w:p w14:paraId="6CD6859C" w14:textId="77777777" w:rsidR="00AD4988" w:rsidRDefault="00AD4988" w:rsidP="00AD4988">
            <w:pPr>
              <w:rPr>
                <w:kern w:val="2"/>
                <w:szCs w:val="24"/>
              </w:rPr>
            </w:pPr>
            <w:r>
              <w:rPr>
                <w:kern w:val="2"/>
                <w:szCs w:val="24"/>
              </w:rPr>
              <w:t>1.1.6. Bankas, banko kodas</w:t>
            </w:r>
          </w:p>
        </w:tc>
        <w:tc>
          <w:tcPr>
            <w:tcW w:w="3510" w:type="dxa"/>
          </w:tcPr>
          <w:p w14:paraId="622548A1" w14:textId="77777777" w:rsidR="00AD4988" w:rsidRPr="00C91142" w:rsidRDefault="00AD4988" w:rsidP="00AD4988">
            <w:pPr>
              <w:shd w:val="clear" w:color="auto" w:fill="FFFFFF"/>
              <w:rPr>
                <w:color w:val="212121"/>
              </w:rPr>
            </w:pPr>
            <w:r w:rsidRPr="00C91142">
              <w:rPr>
                <w:color w:val="212121"/>
              </w:rPr>
              <w:t>SWIFT BIC kodas: MFRLLT22</w:t>
            </w:r>
          </w:p>
          <w:p w14:paraId="4B603DD3" w14:textId="77777777" w:rsidR="00AD4988" w:rsidRPr="00C91142" w:rsidRDefault="00AD4988" w:rsidP="00AD4988">
            <w:pPr>
              <w:shd w:val="clear" w:color="auto" w:fill="FFFFFF"/>
              <w:rPr>
                <w:color w:val="212121"/>
              </w:rPr>
            </w:pPr>
            <w:r w:rsidRPr="00C91142">
              <w:rPr>
                <w:color w:val="212121"/>
              </w:rPr>
              <w:t>Lietuvos Respublikos finansų ministerija,</w:t>
            </w:r>
          </w:p>
          <w:p w14:paraId="7CD0A608" w14:textId="4630B2BA" w:rsidR="00AD4988" w:rsidRDefault="00AD4988" w:rsidP="00AD4988">
            <w:pPr>
              <w:jc w:val="center"/>
              <w:rPr>
                <w:kern w:val="2"/>
                <w:szCs w:val="24"/>
              </w:rPr>
            </w:pPr>
            <w:r w:rsidRPr="003E33D4">
              <w:rPr>
                <w:color w:val="212121"/>
              </w:rPr>
              <w:t>Finansų įstaigos kodas 40400, Lukiškių g. 2, 01512 Vilnius</w:t>
            </w:r>
          </w:p>
        </w:tc>
      </w:tr>
      <w:tr w:rsidR="00AD4988" w14:paraId="3C8A477F" w14:textId="77777777">
        <w:tc>
          <w:tcPr>
            <w:tcW w:w="2808" w:type="dxa"/>
            <w:vMerge/>
          </w:tcPr>
          <w:p w14:paraId="6FB01AF8" w14:textId="77777777" w:rsidR="00AD4988" w:rsidRDefault="00AD4988" w:rsidP="00AD4988">
            <w:pPr>
              <w:rPr>
                <w:kern w:val="2"/>
                <w:szCs w:val="24"/>
              </w:rPr>
            </w:pPr>
          </w:p>
        </w:tc>
        <w:tc>
          <w:tcPr>
            <w:tcW w:w="3240" w:type="dxa"/>
          </w:tcPr>
          <w:p w14:paraId="52077EC6" w14:textId="77777777" w:rsidR="00AD4988" w:rsidRDefault="00AD4988" w:rsidP="00AD4988">
            <w:pPr>
              <w:rPr>
                <w:kern w:val="2"/>
                <w:szCs w:val="24"/>
              </w:rPr>
            </w:pPr>
            <w:r>
              <w:rPr>
                <w:kern w:val="2"/>
                <w:szCs w:val="24"/>
              </w:rPr>
              <w:t>1.1.7. Telefonas</w:t>
            </w:r>
          </w:p>
        </w:tc>
        <w:tc>
          <w:tcPr>
            <w:tcW w:w="3510" w:type="dxa"/>
          </w:tcPr>
          <w:p w14:paraId="04975451" w14:textId="554552B3" w:rsidR="00AD4988" w:rsidRDefault="00AD4988" w:rsidP="00AD4988">
            <w:pPr>
              <w:jc w:val="center"/>
              <w:rPr>
                <w:kern w:val="2"/>
                <w:szCs w:val="24"/>
              </w:rPr>
            </w:pPr>
            <w:r w:rsidRPr="00C91142">
              <w:rPr>
                <w:color w:val="000000"/>
              </w:rPr>
              <w:t>+37064092559</w:t>
            </w:r>
          </w:p>
        </w:tc>
      </w:tr>
      <w:tr w:rsidR="00AD4988" w14:paraId="7B8191B7" w14:textId="77777777">
        <w:tc>
          <w:tcPr>
            <w:tcW w:w="2808" w:type="dxa"/>
            <w:vMerge/>
          </w:tcPr>
          <w:p w14:paraId="1FE5A316" w14:textId="77777777" w:rsidR="00AD4988" w:rsidRDefault="00AD4988" w:rsidP="00AD4988">
            <w:pPr>
              <w:rPr>
                <w:kern w:val="2"/>
                <w:szCs w:val="24"/>
              </w:rPr>
            </w:pPr>
          </w:p>
        </w:tc>
        <w:tc>
          <w:tcPr>
            <w:tcW w:w="3240" w:type="dxa"/>
          </w:tcPr>
          <w:p w14:paraId="47AE5590" w14:textId="77777777" w:rsidR="00AD4988" w:rsidRDefault="00AD4988" w:rsidP="00AD4988">
            <w:pPr>
              <w:rPr>
                <w:kern w:val="2"/>
                <w:szCs w:val="24"/>
              </w:rPr>
            </w:pPr>
            <w:r>
              <w:rPr>
                <w:kern w:val="2"/>
                <w:szCs w:val="24"/>
              </w:rPr>
              <w:t>1.1.8. El. paštas</w:t>
            </w:r>
          </w:p>
        </w:tc>
        <w:tc>
          <w:tcPr>
            <w:tcW w:w="3510" w:type="dxa"/>
          </w:tcPr>
          <w:p w14:paraId="06155599" w14:textId="30B5BFDC" w:rsidR="00AD4988" w:rsidRDefault="00FA6A60" w:rsidP="00AD4988">
            <w:pPr>
              <w:jc w:val="center"/>
              <w:rPr>
                <w:kern w:val="2"/>
                <w:szCs w:val="24"/>
              </w:rPr>
            </w:pPr>
            <w:r w:rsidRPr="002857DE">
              <w:rPr>
                <w:kern w:val="2"/>
                <w:szCs w:val="24"/>
              </w:rPr>
              <w:t>kanc@eimin.lt</w:t>
            </w:r>
          </w:p>
        </w:tc>
      </w:tr>
      <w:tr w:rsidR="00AD4988" w14:paraId="1959C3F5" w14:textId="77777777">
        <w:tc>
          <w:tcPr>
            <w:tcW w:w="2808" w:type="dxa"/>
            <w:vMerge/>
          </w:tcPr>
          <w:p w14:paraId="34C01018" w14:textId="77777777" w:rsidR="00AD4988" w:rsidRDefault="00AD4988" w:rsidP="00AD4988">
            <w:pPr>
              <w:rPr>
                <w:kern w:val="2"/>
                <w:szCs w:val="24"/>
              </w:rPr>
            </w:pPr>
          </w:p>
        </w:tc>
        <w:tc>
          <w:tcPr>
            <w:tcW w:w="3240" w:type="dxa"/>
          </w:tcPr>
          <w:p w14:paraId="473630E0" w14:textId="230CDD8A" w:rsidR="00AD4988" w:rsidRDefault="00AD4988" w:rsidP="00AD4988">
            <w:pPr>
              <w:rPr>
                <w:kern w:val="2"/>
                <w:szCs w:val="24"/>
              </w:rPr>
            </w:pPr>
            <w:r>
              <w:rPr>
                <w:kern w:val="2"/>
                <w:szCs w:val="24"/>
              </w:rPr>
              <w:t xml:space="preserve">1.1.9. Šalies atstovas </w:t>
            </w:r>
          </w:p>
        </w:tc>
        <w:tc>
          <w:tcPr>
            <w:tcW w:w="3510" w:type="dxa"/>
          </w:tcPr>
          <w:p w14:paraId="04FDD825" w14:textId="77777777" w:rsidR="00AD4988" w:rsidRDefault="00AD4988" w:rsidP="00AD4988">
            <w:pPr>
              <w:jc w:val="center"/>
              <w:rPr>
                <w:kern w:val="2"/>
                <w:szCs w:val="24"/>
              </w:rPr>
            </w:pPr>
          </w:p>
        </w:tc>
      </w:tr>
      <w:tr w:rsidR="00AD4988" w14:paraId="475D93E9" w14:textId="77777777">
        <w:tc>
          <w:tcPr>
            <w:tcW w:w="2808" w:type="dxa"/>
            <w:vMerge/>
          </w:tcPr>
          <w:p w14:paraId="23BF508B" w14:textId="77777777" w:rsidR="00AD4988" w:rsidRDefault="00AD4988" w:rsidP="00AD4988">
            <w:pPr>
              <w:rPr>
                <w:kern w:val="2"/>
                <w:szCs w:val="24"/>
              </w:rPr>
            </w:pPr>
          </w:p>
        </w:tc>
        <w:tc>
          <w:tcPr>
            <w:tcW w:w="3240" w:type="dxa"/>
          </w:tcPr>
          <w:p w14:paraId="7D81A35C" w14:textId="77777777" w:rsidR="00AD4988" w:rsidRDefault="00AD4988" w:rsidP="00AD4988">
            <w:pPr>
              <w:rPr>
                <w:kern w:val="2"/>
                <w:szCs w:val="24"/>
              </w:rPr>
            </w:pPr>
            <w:r>
              <w:rPr>
                <w:kern w:val="2"/>
                <w:szCs w:val="24"/>
              </w:rPr>
              <w:t>1.1.10. Atstovavimo pagrindas</w:t>
            </w:r>
          </w:p>
        </w:tc>
        <w:tc>
          <w:tcPr>
            <w:tcW w:w="3510" w:type="dxa"/>
          </w:tcPr>
          <w:p w14:paraId="7164E978" w14:textId="77777777" w:rsidR="00AD4988" w:rsidRDefault="00AD4988" w:rsidP="00AD4988">
            <w:pPr>
              <w:jc w:val="center"/>
              <w:rPr>
                <w:kern w:val="2"/>
                <w:szCs w:val="24"/>
              </w:rPr>
            </w:pPr>
          </w:p>
        </w:tc>
      </w:tr>
      <w:tr w:rsidR="00AD4988" w14:paraId="208DA5AB" w14:textId="77777777">
        <w:tc>
          <w:tcPr>
            <w:tcW w:w="2808" w:type="dxa"/>
            <w:vMerge w:val="restart"/>
          </w:tcPr>
          <w:p w14:paraId="6C001A19" w14:textId="77777777" w:rsidR="00AD4988" w:rsidRDefault="00AD4988" w:rsidP="00AD4988">
            <w:pPr>
              <w:rPr>
                <w:b/>
                <w:kern w:val="2"/>
                <w:szCs w:val="24"/>
              </w:rPr>
            </w:pPr>
          </w:p>
          <w:p w14:paraId="5AF623B9" w14:textId="77777777" w:rsidR="00AD4988" w:rsidRDefault="00AD4988" w:rsidP="00AD4988">
            <w:pPr>
              <w:rPr>
                <w:b/>
                <w:kern w:val="2"/>
                <w:szCs w:val="24"/>
              </w:rPr>
            </w:pPr>
          </w:p>
          <w:p w14:paraId="2FC546C0" w14:textId="77777777" w:rsidR="00AD4988" w:rsidRDefault="00AD4988" w:rsidP="00AD4988">
            <w:pPr>
              <w:rPr>
                <w:b/>
                <w:kern w:val="2"/>
                <w:szCs w:val="24"/>
              </w:rPr>
            </w:pPr>
          </w:p>
          <w:p w14:paraId="3E3805B9" w14:textId="77777777" w:rsidR="00AD4988" w:rsidRDefault="00AD4988" w:rsidP="00AD4988">
            <w:pPr>
              <w:rPr>
                <w:b/>
                <w:kern w:val="2"/>
                <w:szCs w:val="24"/>
              </w:rPr>
            </w:pPr>
            <w:r>
              <w:rPr>
                <w:b/>
                <w:kern w:val="2"/>
                <w:szCs w:val="24"/>
              </w:rPr>
              <w:t>1.2. Tiekėjas</w:t>
            </w:r>
          </w:p>
          <w:p w14:paraId="0640591C" w14:textId="77777777" w:rsidR="00AD4988" w:rsidRDefault="00AD4988" w:rsidP="00AD4988">
            <w:pPr>
              <w:rPr>
                <w:color w:val="4472C4"/>
                <w:kern w:val="2"/>
                <w:szCs w:val="24"/>
              </w:rPr>
            </w:pPr>
            <w:r>
              <w:rPr>
                <w:color w:val="4472C4"/>
                <w:kern w:val="2"/>
                <w:szCs w:val="24"/>
              </w:rPr>
              <w:t>(jei Tiekėjas yra fizinis asmuo, skiltys atitinkamai pakoreguojamos.</w:t>
            </w:r>
          </w:p>
          <w:p w14:paraId="6DA744E9" w14:textId="77777777" w:rsidR="00AD4988" w:rsidRDefault="00AD4988" w:rsidP="00AD4988">
            <w:pPr>
              <w:rPr>
                <w:color w:val="4472C4"/>
                <w:kern w:val="2"/>
                <w:szCs w:val="24"/>
              </w:rPr>
            </w:pPr>
            <w:r>
              <w:rPr>
                <w:color w:val="4472C4"/>
                <w:kern w:val="2"/>
                <w:szCs w:val="24"/>
              </w:rPr>
              <w:t>Jei Tiekėjas yra tiekėjų grupė, skiltys pildomos įterpiant kiekvieno grupės nario informaciją)</w:t>
            </w:r>
          </w:p>
          <w:p w14:paraId="450B9242" w14:textId="77777777" w:rsidR="00AD4988" w:rsidRDefault="00AD4988" w:rsidP="00AD4988">
            <w:pPr>
              <w:rPr>
                <w:b/>
                <w:kern w:val="2"/>
                <w:szCs w:val="24"/>
              </w:rPr>
            </w:pPr>
          </w:p>
        </w:tc>
        <w:tc>
          <w:tcPr>
            <w:tcW w:w="3240" w:type="dxa"/>
          </w:tcPr>
          <w:p w14:paraId="67F6D24E" w14:textId="77777777" w:rsidR="00AD4988" w:rsidRDefault="00AD4988" w:rsidP="00AD4988">
            <w:pPr>
              <w:rPr>
                <w:kern w:val="2"/>
                <w:szCs w:val="24"/>
              </w:rPr>
            </w:pPr>
            <w:r>
              <w:rPr>
                <w:kern w:val="2"/>
                <w:szCs w:val="24"/>
              </w:rPr>
              <w:t>1.2.1. Pavadinimas</w:t>
            </w:r>
          </w:p>
        </w:tc>
        <w:tc>
          <w:tcPr>
            <w:tcW w:w="3510" w:type="dxa"/>
          </w:tcPr>
          <w:p w14:paraId="02EEDC7F" w14:textId="77777777" w:rsidR="00AD4988" w:rsidRDefault="00AD4988" w:rsidP="00AD4988">
            <w:pPr>
              <w:jc w:val="center"/>
              <w:rPr>
                <w:kern w:val="2"/>
                <w:szCs w:val="24"/>
              </w:rPr>
            </w:pPr>
          </w:p>
        </w:tc>
      </w:tr>
      <w:tr w:rsidR="00AD4988" w14:paraId="3EAB2D74" w14:textId="77777777">
        <w:tc>
          <w:tcPr>
            <w:tcW w:w="2808" w:type="dxa"/>
            <w:vMerge/>
          </w:tcPr>
          <w:p w14:paraId="75194712" w14:textId="77777777" w:rsidR="00AD4988" w:rsidRDefault="00AD4988" w:rsidP="00AD4988">
            <w:pPr>
              <w:rPr>
                <w:b/>
                <w:kern w:val="2"/>
                <w:szCs w:val="24"/>
              </w:rPr>
            </w:pPr>
          </w:p>
        </w:tc>
        <w:tc>
          <w:tcPr>
            <w:tcW w:w="3240" w:type="dxa"/>
          </w:tcPr>
          <w:p w14:paraId="65C865FD" w14:textId="77777777" w:rsidR="00AD4988" w:rsidRDefault="00AD4988" w:rsidP="00AD4988">
            <w:pPr>
              <w:rPr>
                <w:kern w:val="2"/>
                <w:szCs w:val="24"/>
              </w:rPr>
            </w:pPr>
            <w:r>
              <w:rPr>
                <w:kern w:val="2"/>
                <w:szCs w:val="24"/>
              </w:rPr>
              <w:t>1.2.2. Juridinio asmens kodas</w:t>
            </w:r>
          </w:p>
        </w:tc>
        <w:tc>
          <w:tcPr>
            <w:tcW w:w="3510" w:type="dxa"/>
          </w:tcPr>
          <w:p w14:paraId="53FD7CD7" w14:textId="77777777" w:rsidR="00AD4988" w:rsidRDefault="00AD4988" w:rsidP="00AD4988">
            <w:pPr>
              <w:jc w:val="center"/>
              <w:rPr>
                <w:kern w:val="2"/>
                <w:szCs w:val="24"/>
              </w:rPr>
            </w:pPr>
          </w:p>
        </w:tc>
      </w:tr>
      <w:tr w:rsidR="00AD4988" w14:paraId="666244A6" w14:textId="77777777">
        <w:tc>
          <w:tcPr>
            <w:tcW w:w="2808" w:type="dxa"/>
            <w:vMerge/>
          </w:tcPr>
          <w:p w14:paraId="47FBA3D1" w14:textId="77777777" w:rsidR="00AD4988" w:rsidRDefault="00AD4988" w:rsidP="00AD4988">
            <w:pPr>
              <w:rPr>
                <w:b/>
                <w:kern w:val="2"/>
                <w:szCs w:val="24"/>
              </w:rPr>
            </w:pPr>
          </w:p>
        </w:tc>
        <w:tc>
          <w:tcPr>
            <w:tcW w:w="3240" w:type="dxa"/>
          </w:tcPr>
          <w:p w14:paraId="1BC85940" w14:textId="77777777" w:rsidR="00AD4988" w:rsidRDefault="00AD4988" w:rsidP="00AD4988">
            <w:pPr>
              <w:rPr>
                <w:kern w:val="2"/>
                <w:szCs w:val="24"/>
              </w:rPr>
            </w:pPr>
            <w:r>
              <w:rPr>
                <w:kern w:val="2"/>
                <w:szCs w:val="24"/>
              </w:rPr>
              <w:t>1.2.3. Adresas</w:t>
            </w:r>
          </w:p>
        </w:tc>
        <w:tc>
          <w:tcPr>
            <w:tcW w:w="3510" w:type="dxa"/>
          </w:tcPr>
          <w:p w14:paraId="7014BB4C" w14:textId="77777777" w:rsidR="00AD4988" w:rsidRDefault="00AD4988" w:rsidP="00AD4988">
            <w:pPr>
              <w:jc w:val="center"/>
              <w:rPr>
                <w:kern w:val="2"/>
                <w:szCs w:val="24"/>
              </w:rPr>
            </w:pPr>
          </w:p>
        </w:tc>
      </w:tr>
      <w:tr w:rsidR="00AD4988" w14:paraId="29C53A2D" w14:textId="77777777">
        <w:tc>
          <w:tcPr>
            <w:tcW w:w="2808" w:type="dxa"/>
            <w:vMerge/>
          </w:tcPr>
          <w:p w14:paraId="62F07FD3" w14:textId="77777777" w:rsidR="00AD4988" w:rsidRDefault="00AD4988" w:rsidP="00AD4988">
            <w:pPr>
              <w:rPr>
                <w:b/>
                <w:kern w:val="2"/>
                <w:szCs w:val="24"/>
              </w:rPr>
            </w:pPr>
          </w:p>
        </w:tc>
        <w:tc>
          <w:tcPr>
            <w:tcW w:w="3240" w:type="dxa"/>
          </w:tcPr>
          <w:p w14:paraId="3F64B498" w14:textId="77777777" w:rsidR="00AD4988" w:rsidRDefault="00AD4988" w:rsidP="00AD4988">
            <w:pPr>
              <w:rPr>
                <w:kern w:val="2"/>
                <w:szCs w:val="24"/>
              </w:rPr>
            </w:pPr>
            <w:r>
              <w:rPr>
                <w:kern w:val="2"/>
                <w:szCs w:val="24"/>
              </w:rPr>
              <w:t>1.2.4. PVM mokėtojo kodas</w:t>
            </w:r>
          </w:p>
        </w:tc>
        <w:tc>
          <w:tcPr>
            <w:tcW w:w="3510" w:type="dxa"/>
          </w:tcPr>
          <w:p w14:paraId="1570F720" w14:textId="77777777" w:rsidR="00AD4988" w:rsidRDefault="00AD4988" w:rsidP="00AD4988">
            <w:pPr>
              <w:jc w:val="center"/>
              <w:rPr>
                <w:kern w:val="2"/>
                <w:szCs w:val="24"/>
              </w:rPr>
            </w:pPr>
          </w:p>
        </w:tc>
      </w:tr>
      <w:tr w:rsidR="00AD4988" w14:paraId="5B9A0B4B" w14:textId="77777777">
        <w:tc>
          <w:tcPr>
            <w:tcW w:w="2808" w:type="dxa"/>
            <w:vMerge/>
          </w:tcPr>
          <w:p w14:paraId="0E55A8FE" w14:textId="77777777" w:rsidR="00AD4988" w:rsidRDefault="00AD4988" w:rsidP="00AD4988">
            <w:pPr>
              <w:rPr>
                <w:b/>
                <w:kern w:val="2"/>
                <w:szCs w:val="24"/>
              </w:rPr>
            </w:pPr>
          </w:p>
        </w:tc>
        <w:tc>
          <w:tcPr>
            <w:tcW w:w="3240" w:type="dxa"/>
          </w:tcPr>
          <w:p w14:paraId="0740C72F" w14:textId="77777777" w:rsidR="00AD4988" w:rsidRDefault="00AD4988" w:rsidP="00AD4988">
            <w:pPr>
              <w:rPr>
                <w:kern w:val="2"/>
                <w:szCs w:val="24"/>
              </w:rPr>
            </w:pPr>
            <w:r>
              <w:rPr>
                <w:kern w:val="2"/>
                <w:szCs w:val="24"/>
              </w:rPr>
              <w:t>1.2.5. Atsiskaitomoji sąskaita</w:t>
            </w:r>
          </w:p>
        </w:tc>
        <w:tc>
          <w:tcPr>
            <w:tcW w:w="3510" w:type="dxa"/>
          </w:tcPr>
          <w:p w14:paraId="5B25FE4F" w14:textId="77777777" w:rsidR="00AD4988" w:rsidRDefault="00AD4988" w:rsidP="00AD4988">
            <w:pPr>
              <w:jc w:val="center"/>
              <w:rPr>
                <w:kern w:val="2"/>
                <w:szCs w:val="24"/>
              </w:rPr>
            </w:pPr>
          </w:p>
        </w:tc>
      </w:tr>
      <w:tr w:rsidR="00AD4988" w14:paraId="0D812494" w14:textId="77777777">
        <w:tc>
          <w:tcPr>
            <w:tcW w:w="2808" w:type="dxa"/>
            <w:vMerge/>
          </w:tcPr>
          <w:p w14:paraId="3FB019FB" w14:textId="77777777" w:rsidR="00AD4988" w:rsidRDefault="00AD4988" w:rsidP="00AD4988">
            <w:pPr>
              <w:rPr>
                <w:b/>
                <w:kern w:val="2"/>
                <w:szCs w:val="24"/>
              </w:rPr>
            </w:pPr>
          </w:p>
        </w:tc>
        <w:tc>
          <w:tcPr>
            <w:tcW w:w="3240" w:type="dxa"/>
          </w:tcPr>
          <w:p w14:paraId="61E194F0" w14:textId="77777777" w:rsidR="00AD4988" w:rsidRDefault="00AD4988" w:rsidP="00AD4988">
            <w:pPr>
              <w:rPr>
                <w:kern w:val="2"/>
                <w:szCs w:val="24"/>
              </w:rPr>
            </w:pPr>
            <w:r>
              <w:rPr>
                <w:kern w:val="2"/>
                <w:szCs w:val="24"/>
              </w:rPr>
              <w:t>1.2.6. Bankas, banko kodas</w:t>
            </w:r>
          </w:p>
        </w:tc>
        <w:tc>
          <w:tcPr>
            <w:tcW w:w="3510" w:type="dxa"/>
          </w:tcPr>
          <w:p w14:paraId="261BA477" w14:textId="77777777" w:rsidR="00AD4988" w:rsidRDefault="00AD4988" w:rsidP="00AD4988">
            <w:pPr>
              <w:jc w:val="center"/>
              <w:rPr>
                <w:kern w:val="2"/>
                <w:szCs w:val="24"/>
              </w:rPr>
            </w:pPr>
          </w:p>
        </w:tc>
      </w:tr>
      <w:tr w:rsidR="00AD4988" w14:paraId="3A61E74A" w14:textId="77777777">
        <w:tc>
          <w:tcPr>
            <w:tcW w:w="2808" w:type="dxa"/>
            <w:vMerge/>
          </w:tcPr>
          <w:p w14:paraId="2E64EFD9" w14:textId="77777777" w:rsidR="00AD4988" w:rsidRDefault="00AD4988" w:rsidP="00AD4988">
            <w:pPr>
              <w:rPr>
                <w:b/>
                <w:kern w:val="2"/>
                <w:szCs w:val="24"/>
              </w:rPr>
            </w:pPr>
          </w:p>
        </w:tc>
        <w:tc>
          <w:tcPr>
            <w:tcW w:w="3240" w:type="dxa"/>
          </w:tcPr>
          <w:p w14:paraId="71522681" w14:textId="77777777" w:rsidR="00AD4988" w:rsidRDefault="00AD4988" w:rsidP="00AD4988">
            <w:pPr>
              <w:rPr>
                <w:kern w:val="2"/>
                <w:szCs w:val="24"/>
              </w:rPr>
            </w:pPr>
            <w:r>
              <w:rPr>
                <w:kern w:val="2"/>
                <w:szCs w:val="24"/>
              </w:rPr>
              <w:t>1.2.7. Telefonas</w:t>
            </w:r>
          </w:p>
        </w:tc>
        <w:tc>
          <w:tcPr>
            <w:tcW w:w="3510" w:type="dxa"/>
          </w:tcPr>
          <w:p w14:paraId="779C186C" w14:textId="77777777" w:rsidR="00AD4988" w:rsidRDefault="00AD4988" w:rsidP="00AD4988">
            <w:pPr>
              <w:jc w:val="center"/>
              <w:rPr>
                <w:kern w:val="2"/>
                <w:szCs w:val="24"/>
              </w:rPr>
            </w:pPr>
          </w:p>
        </w:tc>
      </w:tr>
      <w:tr w:rsidR="00AD4988" w14:paraId="4A6AF2AD" w14:textId="77777777">
        <w:tc>
          <w:tcPr>
            <w:tcW w:w="2808" w:type="dxa"/>
            <w:vMerge/>
          </w:tcPr>
          <w:p w14:paraId="58F2C5B1" w14:textId="77777777" w:rsidR="00AD4988" w:rsidRDefault="00AD4988" w:rsidP="00AD4988">
            <w:pPr>
              <w:rPr>
                <w:b/>
                <w:kern w:val="2"/>
                <w:szCs w:val="24"/>
              </w:rPr>
            </w:pPr>
          </w:p>
        </w:tc>
        <w:tc>
          <w:tcPr>
            <w:tcW w:w="3240" w:type="dxa"/>
          </w:tcPr>
          <w:p w14:paraId="7496FFE6" w14:textId="77777777" w:rsidR="00AD4988" w:rsidRDefault="00AD4988" w:rsidP="00AD4988">
            <w:pPr>
              <w:rPr>
                <w:kern w:val="2"/>
                <w:szCs w:val="24"/>
              </w:rPr>
            </w:pPr>
            <w:r>
              <w:rPr>
                <w:kern w:val="2"/>
                <w:szCs w:val="24"/>
              </w:rPr>
              <w:t>1.2.8. El. paštas</w:t>
            </w:r>
          </w:p>
        </w:tc>
        <w:tc>
          <w:tcPr>
            <w:tcW w:w="3510" w:type="dxa"/>
          </w:tcPr>
          <w:p w14:paraId="5FE40A45" w14:textId="77777777" w:rsidR="00AD4988" w:rsidRDefault="00AD4988" w:rsidP="00AD4988">
            <w:pPr>
              <w:jc w:val="center"/>
              <w:rPr>
                <w:kern w:val="2"/>
                <w:szCs w:val="24"/>
              </w:rPr>
            </w:pPr>
          </w:p>
        </w:tc>
      </w:tr>
      <w:tr w:rsidR="00AD4988" w14:paraId="67CA8A8E" w14:textId="77777777">
        <w:tc>
          <w:tcPr>
            <w:tcW w:w="2808" w:type="dxa"/>
            <w:vMerge/>
          </w:tcPr>
          <w:p w14:paraId="03ECA91F" w14:textId="77777777" w:rsidR="00AD4988" w:rsidRDefault="00AD4988" w:rsidP="00AD4988">
            <w:pPr>
              <w:rPr>
                <w:b/>
                <w:kern w:val="2"/>
                <w:szCs w:val="24"/>
              </w:rPr>
            </w:pPr>
          </w:p>
        </w:tc>
        <w:tc>
          <w:tcPr>
            <w:tcW w:w="3240" w:type="dxa"/>
          </w:tcPr>
          <w:p w14:paraId="2920CEAC" w14:textId="56C0B0C7" w:rsidR="00AD4988" w:rsidRDefault="00AD4988" w:rsidP="00AD4988">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AD4988" w:rsidRDefault="00AD4988" w:rsidP="00AD4988">
            <w:pPr>
              <w:jc w:val="center"/>
              <w:rPr>
                <w:kern w:val="2"/>
                <w:szCs w:val="24"/>
              </w:rPr>
            </w:pPr>
          </w:p>
        </w:tc>
      </w:tr>
      <w:tr w:rsidR="00AD4988" w14:paraId="21B1C29D" w14:textId="77777777">
        <w:tc>
          <w:tcPr>
            <w:tcW w:w="2808" w:type="dxa"/>
            <w:vMerge/>
          </w:tcPr>
          <w:p w14:paraId="6032661D" w14:textId="77777777" w:rsidR="00AD4988" w:rsidRDefault="00AD4988" w:rsidP="00AD4988">
            <w:pPr>
              <w:rPr>
                <w:b/>
                <w:kern w:val="2"/>
                <w:szCs w:val="24"/>
              </w:rPr>
            </w:pPr>
          </w:p>
        </w:tc>
        <w:tc>
          <w:tcPr>
            <w:tcW w:w="3240" w:type="dxa"/>
          </w:tcPr>
          <w:p w14:paraId="08846265" w14:textId="77777777" w:rsidR="00AD4988" w:rsidRDefault="00AD4988" w:rsidP="00AD4988">
            <w:pPr>
              <w:rPr>
                <w:kern w:val="2"/>
                <w:szCs w:val="24"/>
              </w:rPr>
            </w:pPr>
            <w:r>
              <w:rPr>
                <w:kern w:val="2"/>
                <w:szCs w:val="24"/>
              </w:rPr>
              <w:t>1.2.10. Atstovavimo pagrindas</w:t>
            </w:r>
          </w:p>
        </w:tc>
        <w:tc>
          <w:tcPr>
            <w:tcW w:w="3510" w:type="dxa"/>
          </w:tcPr>
          <w:p w14:paraId="59BF79D5" w14:textId="77777777" w:rsidR="00AD4988" w:rsidRDefault="00AD4988" w:rsidP="00AD4988">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E4DE8D" w14:textId="0D243043" w:rsidR="00027B83" w:rsidRDefault="00027B83">
            <w:pPr>
              <w:rPr>
                <w:kern w:val="2"/>
                <w:szCs w:val="24"/>
              </w:rPr>
            </w:pPr>
            <w:hyperlink r:id="rId11" w:history="1"/>
          </w:p>
          <w:p w14:paraId="0A73C060" w14:textId="7680329D" w:rsidR="00F27D54" w:rsidRDefault="00F27D54">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661E1A6" w:rsidR="00027B83" w:rsidRDefault="000B0897" w:rsidP="00BE43F5">
            <w:pPr>
              <w:jc w:val="both"/>
              <w:rPr>
                <w:color w:val="000000"/>
                <w:kern w:val="2"/>
                <w:szCs w:val="24"/>
              </w:rPr>
            </w:pPr>
            <w:r>
              <w:rPr>
                <w:kern w:val="2"/>
                <w:szCs w:val="24"/>
              </w:rPr>
              <w:t>Tiekėjas įsipareigoja Sutartyje numatytomis sąlygomis suteikti Pirkėjui</w:t>
            </w:r>
            <w:r w:rsidR="00A70F92">
              <w:rPr>
                <w:kern w:val="2"/>
                <w:szCs w:val="24"/>
              </w:rPr>
              <w:t xml:space="preserve">: </w:t>
            </w:r>
            <w:r w:rsidR="00BE43F5" w:rsidRPr="00704691">
              <w:rPr>
                <w:b/>
                <w:bCs/>
                <w:i/>
                <w:iCs/>
              </w:rPr>
              <w:t xml:space="preserve">Institucinių gebėjimų vertinti ir mažinti reguliavimo ir prisitaikymo naštą </w:t>
            </w:r>
            <w:r w:rsidR="009B37CC" w:rsidRPr="00704691">
              <w:rPr>
                <w:b/>
                <w:bCs/>
                <w:i/>
                <w:iCs/>
              </w:rPr>
              <w:t xml:space="preserve">stiprinimo </w:t>
            </w:r>
            <w:r w:rsidR="00BE43F5" w:rsidRPr="00704691">
              <w:rPr>
                <w:b/>
                <w:bCs/>
                <w:i/>
                <w:iCs/>
              </w:rPr>
              <w:t>(kvalifikacijos kėlimo mokymai tema</w:t>
            </w:r>
            <w:r w:rsidR="009B37CC" w:rsidRPr="00704691">
              <w:rPr>
                <w:b/>
                <w:bCs/>
                <w:i/>
                <w:iCs/>
              </w:rPr>
              <w:t xml:space="preserve"> </w:t>
            </w:r>
            <w:r w:rsidR="00BE43F5" w:rsidRPr="00704691">
              <w:rPr>
                <w:rStyle w:val="Strong"/>
                <w:i/>
                <w:iCs/>
              </w:rPr>
              <w:t>„Reguliavimo naštos mažinimo menas: kaip kurti mažiau varžančią verslo aplinką“)</w:t>
            </w:r>
            <w:r w:rsidR="00BE43F5" w:rsidRPr="00704691">
              <w:rPr>
                <w:b/>
                <w:bCs/>
                <w:i/>
                <w:iCs/>
              </w:rPr>
              <w:t xml:space="preserve"> </w:t>
            </w:r>
            <w:r w:rsidR="002D0AF3" w:rsidRPr="00704691">
              <w:rPr>
                <w:rStyle w:val="Strong"/>
                <w:i/>
                <w:iCs/>
              </w:rPr>
              <w:t xml:space="preserve"> paslaugas</w:t>
            </w:r>
            <w:r>
              <w:rPr>
                <w:color w:val="000000"/>
                <w:kern w:val="2"/>
                <w:szCs w:val="24"/>
              </w:rPr>
              <w:t xml:space="preserve"> (toliau – Paslaugos).</w:t>
            </w:r>
          </w:p>
          <w:p w14:paraId="27730B38" w14:textId="3114EBCF" w:rsidR="00027B83" w:rsidRDefault="000B0897" w:rsidP="0013062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34418">
              <w:rPr>
                <w:color w:val="000000"/>
                <w:kern w:val="2"/>
                <w:szCs w:val="24"/>
              </w:rPr>
              <w:t>1</w:t>
            </w:r>
            <w:r>
              <w:rPr>
                <w:color w:val="000000"/>
                <w:kern w:val="2"/>
                <w:szCs w:val="24"/>
              </w:rPr>
              <w:t xml:space="preserve"> „Techninė specifikacija“ (toliau – Techninė specifikacija) ir Sutarties priede Nr. </w:t>
            </w:r>
            <w:r w:rsidR="00634418">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1046E21" w:rsidR="00027B83" w:rsidRPr="001B2AB2" w:rsidRDefault="003C32BB" w:rsidP="00704691">
            <w:pPr>
              <w:jc w:val="both"/>
              <w:rPr>
                <w:kern w:val="2"/>
                <w:szCs w:val="24"/>
              </w:rPr>
            </w:pPr>
            <w:r w:rsidRPr="001B2AB2">
              <w:t xml:space="preserve">Institucinių gebėjimų vertinti ir mažinti reguliavimo ir prisitaikymo naštą </w:t>
            </w:r>
            <w:r w:rsidR="009B37CC" w:rsidRPr="001B2AB2">
              <w:t>stiprinim</w:t>
            </w:r>
            <w:r w:rsidR="009B37CC">
              <w:t xml:space="preserve">o </w:t>
            </w:r>
            <w:r w:rsidRPr="001B2AB2">
              <w:t xml:space="preserve">(kvalifikacijos kėlimo </w:t>
            </w:r>
            <w:r w:rsidR="009B37CC" w:rsidRPr="001B2AB2">
              <w:t>mokym</w:t>
            </w:r>
            <w:r w:rsidR="009B37CC">
              <w:t>ų</w:t>
            </w:r>
            <w:r w:rsidRPr="001B2AB2">
              <w:t xml:space="preserve">) </w:t>
            </w:r>
            <w:r w:rsidR="002D0AF3" w:rsidRPr="001B2AB2">
              <w:rPr>
                <w:rStyle w:val="Strong"/>
                <w:b w:val="0"/>
                <w:bCs w:val="0"/>
              </w:rPr>
              <w:t>paslaugos</w:t>
            </w:r>
            <w:r w:rsidR="00231EDE" w:rsidRPr="001B2AB2">
              <w:rPr>
                <w:rStyle w:val="Strong"/>
                <w:b w:val="0"/>
                <w:bCs w:val="0"/>
              </w:rPr>
              <w:t>, CVP IS ID</w:t>
            </w:r>
            <w:r w:rsidR="002D4367">
              <w:rPr>
                <w:rStyle w:val="Strong"/>
              </w:rPr>
              <w:t xml:space="preserve"> </w:t>
            </w:r>
            <w:r w:rsidR="002D4367" w:rsidRPr="00704691">
              <w:rPr>
                <w:rFonts w:ascii="Jost" w:hAnsi="Jost"/>
                <w:sz w:val="22"/>
                <w:szCs w:val="22"/>
              </w:rPr>
              <w:t>3882910</w:t>
            </w:r>
            <w:r w:rsidR="002D4367">
              <w:rPr>
                <w:rFonts w:ascii="Jost" w:hAnsi="Jost"/>
                <w:sz w:val="22"/>
                <w:szCs w:val="22"/>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274D251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54CE6F5" w:rsidR="00027B83" w:rsidRPr="001C4695"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4179F042" w:rsidR="00027B83" w:rsidRPr="001C4695" w:rsidRDefault="000B0897" w:rsidP="00130625">
            <w:pPr>
              <w:jc w:val="both"/>
              <w:rPr>
                <w:szCs w:val="24"/>
              </w:rPr>
            </w:pPr>
            <w:r w:rsidRPr="001C4695">
              <w:rPr>
                <w:szCs w:val="24"/>
              </w:rPr>
              <w:t xml:space="preserve">Tiekėjas Paslaugas įsipareigoja teikti nuo Sutarties įsigaliojimo dienos </w:t>
            </w:r>
            <w:r w:rsidRPr="00A52EBB">
              <w:rPr>
                <w:b/>
                <w:bCs/>
                <w:szCs w:val="24"/>
              </w:rPr>
              <w:t xml:space="preserve">iki </w:t>
            </w:r>
            <w:r w:rsidR="006F4ACB" w:rsidRPr="00A52EBB">
              <w:rPr>
                <w:b/>
                <w:bCs/>
                <w:szCs w:val="24"/>
              </w:rPr>
              <w:t>2025</w:t>
            </w:r>
            <w:r w:rsidR="000039F3" w:rsidRPr="00A52EBB">
              <w:rPr>
                <w:b/>
                <w:bCs/>
                <w:szCs w:val="24"/>
              </w:rPr>
              <w:t xml:space="preserve"> m.</w:t>
            </w:r>
            <w:r w:rsidR="006F4ACB" w:rsidRPr="00A52EBB">
              <w:rPr>
                <w:b/>
                <w:bCs/>
                <w:szCs w:val="24"/>
              </w:rPr>
              <w:t xml:space="preserve"> gruodžio 10 d</w:t>
            </w:r>
            <w:r w:rsidRPr="00A52EBB">
              <w:rPr>
                <w:b/>
                <w:bCs/>
                <w:szCs w:val="24"/>
              </w:rPr>
              <w:t>.</w:t>
            </w:r>
            <w:r w:rsidR="005F437E" w:rsidRPr="001C4695">
              <w:rPr>
                <w:szCs w:val="24"/>
              </w:rPr>
              <w:t xml:space="preserve"> Techninėje specifikacijoje nurodytomis sąlygomis.</w:t>
            </w:r>
          </w:p>
          <w:p w14:paraId="531CD192" w14:textId="77777777" w:rsidR="00027B83" w:rsidRPr="001C4695" w:rsidRDefault="00027B83">
            <w:pPr>
              <w:rPr>
                <w:szCs w:val="24"/>
              </w:rPr>
            </w:pPr>
          </w:p>
          <w:p w14:paraId="36B51A80" w14:textId="03EE3382" w:rsidR="00027B83" w:rsidRDefault="00027B83">
            <w:pPr>
              <w:rPr>
                <w:color w:val="4472C4"/>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19396B5A" w:rsidR="00027B83" w:rsidRDefault="00882D3B">
            <w:pPr>
              <w:rPr>
                <w:kern w:val="2"/>
                <w:szCs w:val="24"/>
              </w:rPr>
            </w:pPr>
            <w:r w:rsidRPr="005F2C45">
              <w:rPr>
                <w:color w:val="000000"/>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2E9BA53"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A48E72D" w:rsidR="00027B83" w:rsidRDefault="00027B83">
            <w:pPr>
              <w:rPr>
                <w:szCs w:val="24"/>
              </w:rPr>
            </w:pPr>
          </w:p>
        </w:tc>
      </w:tr>
      <w:tr w:rsidR="00027B83" w14:paraId="63190814" w14:textId="77777777" w:rsidTr="00785C07">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8371539"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w:t>
            </w:r>
            <w:r w:rsidRPr="008F7499">
              <w:rPr>
                <w:b/>
                <w:kern w:val="2"/>
                <w:szCs w:val="24"/>
              </w:rPr>
              <w:t>5. Pateikiami dokumentai</w:t>
            </w:r>
          </w:p>
        </w:tc>
        <w:tc>
          <w:tcPr>
            <w:tcW w:w="6441" w:type="dxa"/>
            <w:gridSpan w:val="2"/>
          </w:tcPr>
          <w:p w14:paraId="0CE28B9D" w14:textId="3A232766" w:rsidR="00334389" w:rsidRPr="00C44E89" w:rsidRDefault="00334389" w:rsidP="005A4989">
            <w:pPr>
              <w:jc w:val="both"/>
              <w:rPr>
                <w:color w:val="FF0000"/>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w:t>
            </w:r>
            <w:r w:rsidR="005A4989">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8E05471" w:rsidR="00027B83" w:rsidRDefault="0009635E" w:rsidP="009B37CC">
            <w:pPr>
              <w:jc w:val="both"/>
              <w:rPr>
                <w:color w:val="4472C4"/>
                <w:kern w:val="2"/>
                <w:szCs w:val="24"/>
              </w:rPr>
            </w:pPr>
            <w:r w:rsidRPr="006F51B9">
              <w:rPr>
                <w:kern w:val="2"/>
                <w:szCs w:val="24"/>
              </w:rPr>
              <w:t>Vadovaujantis Kainodaros taisyklių nustatymo metodika, patvirtinta Viešųjų pirkimų tarnybos direktoriaus 2017 m. birželio 28 d. įsakymu Nr. 1S-95 „Dėl kainodaros taisyklių nustatymo metodikos patvirtinimo“ (toliau – Metodika), taikoma</w:t>
            </w:r>
            <w:r>
              <w:rPr>
                <w:kern w:val="2"/>
                <w:szCs w:val="24"/>
              </w:rPr>
              <w:t xml:space="preserve"> f</w:t>
            </w:r>
            <w:r w:rsidR="000B0897">
              <w:rPr>
                <w:kern w:val="2"/>
                <w:szCs w:val="24"/>
              </w:rPr>
              <w:t>iksuotos kainos kainodara</w:t>
            </w:r>
            <w:r w:rsidR="009B37CC">
              <w:rPr>
                <w:kern w:val="2"/>
                <w:szCs w:val="24"/>
              </w:rPr>
              <w:t>.</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5428A318"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rsidP="005A498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5A498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5A498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5A498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65796031" w:rsidR="00027B83" w:rsidRPr="00636BB8"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6572915" w:rsidR="00027B83" w:rsidRDefault="000B0897" w:rsidP="005A4989">
            <w:pPr>
              <w:jc w:val="both"/>
              <w:rPr>
                <w:szCs w:val="24"/>
              </w:rPr>
            </w:pPr>
            <w:r>
              <w:rPr>
                <w:kern w:val="2"/>
                <w:szCs w:val="24"/>
              </w:rPr>
              <w:t xml:space="preserve">Sutarties </w:t>
            </w:r>
            <w:r w:rsidRPr="00636BB8">
              <w:rPr>
                <w:kern w:val="2"/>
                <w:szCs w:val="24"/>
              </w:rPr>
              <w:t xml:space="preserve">kaina </w:t>
            </w:r>
            <w:r>
              <w:rPr>
                <w:kern w:val="2"/>
                <w:szCs w:val="24"/>
              </w:rPr>
              <w:t>bus perskaičiuojam</w:t>
            </w:r>
            <w:r w:rsidR="003E71FF">
              <w:rPr>
                <w:kern w:val="2"/>
                <w:szCs w:val="24"/>
              </w:rPr>
              <w:t>a</w:t>
            </w:r>
            <w:r>
              <w:rPr>
                <w:kern w:val="2"/>
                <w:szCs w:val="24"/>
              </w:rPr>
              <w:t>:</w:t>
            </w:r>
          </w:p>
          <w:p w14:paraId="5139C732" w14:textId="68CFE896" w:rsidR="00027B83" w:rsidRDefault="000B0897" w:rsidP="005A4989">
            <w:pPr>
              <w:jc w:val="both"/>
              <w:rPr>
                <w:color w:val="FF0000"/>
                <w:kern w:val="2"/>
                <w:szCs w:val="24"/>
              </w:rPr>
            </w:pPr>
            <w:r>
              <w:rPr>
                <w:kern w:val="2"/>
                <w:szCs w:val="24"/>
              </w:rPr>
              <w:t>5.3.1. dėl PVM tarifo pasikeitimo</w:t>
            </w:r>
            <w:r w:rsidR="00390DB5">
              <w:rPr>
                <w:kern w:val="2"/>
                <w:szCs w:val="24"/>
              </w:rPr>
              <w:t>.</w:t>
            </w:r>
          </w:p>
          <w:p w14:paraId="662EA503" w14:textId="2A6AD966" w:rsidR="00027B83" w:rsidRDefault="00027B83" w:rsidP="005A4989">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37A46C5" w14:textId="77777777" w:rsidR="009D337A" w:rsidRPr="004E0DE4" w:rsidRDefault="009D337A" w:rsidP="005A498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0571E9F" w14:textId="2DDA05B8" w:rsidR="00027B83" w:rsidRDefault="009D337A" w:rsidP="005A4989">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114497DC" w:rsidR="00027B83" w:rsidRDefault="00027B83" w:rsidP="00ED6163">
            <w:pPr>
              <w:rPr>
                <w:szCs w:val="24"/>
              </w:rPr>
            </w:pPr>
          </w:p>
        </w:tc>
      </w:tr>
      <w:tr w:rsidR="00134126" w14:paraId="022882B0" w14:textId="77777777">
        <w:trPr>
          <w:trHeight w:val="300"/>
        </w:trPr>
        <w:tc>
          <w:tcPr>
            <w:tcW w:w="3094" w:type="dxa"/>
            <w:gridSpan w:val="2"/>
          </w:tcPr>
          <w:p w14:paraId="34D2BE09" w14:textId="3785DCA2" w:rsidR="00134126" w:rsidRPr="00082415" w:rsidRDefault="00134126" w:rsidP="00134126">
            <w:pPr>
              <w:rPr>
                <w:bCs/>
                <w:kern w:val="2"/>
                <w:szCs w:val="24"/>
              </w:rPr>
            </w:pPr>
            <w:r>
              <w:rPr>
                <w:b/>
                <w:kern w:val="2"/>
                <w:szCs w:val="24"/>
              </w:rPr>
              <w:t>5.3.3. Sutarties kainos / įkainių peržiūra dėl kainų lygio pokyčio</w:t>
            </w:r>
          </w:p>
        </w:tc>
        <w:tc>
          <w:tcPr>
            <w:tcW w:w="6441" w:type="dxa"/>
            <w:gridSpan w:val="2"/>
          </w:tcPr>
          <w:p w14:paraId="38752C12" w14:textId="308205F5" w:rsidR="00134126" w:rsidRDefault="00134126" w:rsidP="00134126">
            <w:pPr>
              <w:rPr>
                <w:color w:val="4472C4"/>
                <w:kern w:val="2"/>
                <w:szCs w:val="24"/>
              </w:rPr>
            </w:pPr>
            <w:r>
              <w:rPr>
                <w:color w:val="000000"/>
                <w:szCs w:val="24"/>
              </w:rPr>
              <w:t>Netaikoma</w:t>
            </w:r>
          </w:p>
        </w:tc>
      </w:tr>
      <w:tr w:rsidR="00134126" w14:paraId="6D143C7C" w14:textId="77777777">
        <w:trPr>
          <w:trHeight w:val="300"/>
        </w:trPr>
        <w:tc>
          <w:tcPr>
            <w:tcW w:w="3094" w:type="dxa"/>
            <w:gridSpan w:val="2"/>
          </w:tcPr>
          <w:p w14:paraId="672A4CBD" w14:textId="77777777" w:rsidR="00134126" w:rsidRDefault="00134126" w:rsidP="0013412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134126" w:rsidRDefault="00134126" w:rsidP="00134126">
            <w:pPr>
              <w:rPr>
                <w:kern w:val="2"/>
                <w:szCs w:val="24"/>
              </w:rPr>
            </w:pPr>
            <w:r>
              <w:rPr>
                <w:kern w:val="2"/>
                <w:szCs w:val="24"/>
              </w:rPr>
              <w:t>Netaikoma</w:t>
            </w:r>
          </w:p>
          <w:p w14:paraId="04CEF517" w14:textId="77777777" w:rsidR="00134126" w:rsidRDefault="00134126" w:rsidP="00134126">
            <w:pPr>
              <w:rPr>
                <w:kern w:val="2"/>
                <w:szCs w:val="24"/>
              </w:rPr>
            </w:pPr>
          </w:p>
          <w:p w14:paraId="61574C3A" w14:textId="6B59EF6A" w:rsidR="00134126" w:rsidRDefault="00134126" w:rsidP="00134126">
            <w:pPr>
              <w:rPr>
                <w:szCs w:val="24"/>
              </w:rPr>
            </w:pPr>
          </w:p>
        </w:tc>
      </w:tr>
      <w:tr w:rsidR="00134126" w14:paraId="22049506" w14:textId="77777777">
        <w:trPr>
          <w:trHeight w:val="300"/>
        </w:trPr>
        <w:tc>
          <w:tcPr>
            <w:tcW w:w="3094" w:type="dxa"/>
            <w:gridSpan w:val="2"/>
          </w:tcPr>
          <w:p w14:paraId="3C616512" w14:textId="77777777" w:rsidR="00134126" w:rsidRDefault="00134126" w:rsidP="0013412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134126" w:rsidRDefault="00134126" w:rsidP="00134126">
            <w:pPr>
              <w:rPr>
                <w:kern w:val="2"/>
                <w:szCs w:val="24"/>
              </w:rPr>
            </w:pPr>
            <w:r>
              <w:rPr>
                <w:kern w:val="2"/>
                <w:szCs w:val="24"/>
              </w:rPr>
              <w:t>Netaikoma</w:t>
            </w:r>
          </w:p>
          <w:p w14:paraId="69E30049" w14:textId="77777777" w:rsidR="00134126" w:rsidRDefault="00134126" w:rsidP="00134126">
            <w:pPr>
              <w:rPr>
                <w:kern w:val="2"/>
                <w:szCs w:val="24"/>
              </w:rPr>
            </w:pPr>
          </w:p>
          <w:p w14:paraId="327A89C8" w14:textId="5850D544" w:rsidR="00134126" w:rsidRDefault="00134126" w:rsidP="00134126">
            <w:pPr>
              <w:rPr>
                <w:szCs w:val="24"/>
              </w:rPr>
            </w:pPr>
          </w:p>
        </w:tc>
      </w:tr>
      <w:tr w:rsidR="005024A0" w14:paraId="64F75697" w14:textId="77777777">
        <w:trPr>
          <w:trHeight w:val="300"/>
        </w:trPr>
        <w:tc>
          <w:tcPr>
            <w:tcW w:w="3094" w:type="dxa"/>
            <w:gridSpan w:val="2"/>
          </w:tcPr>
          <w:p w14:paraId="24D5D914" w14:textId="77777777" w:rsidR="005024A0" w:rsidRDefault="005024A0" w:rsidP="005024A0">
            <w:pPr>
              <w:rPr>
                <w:b/>
                <w:kern w:val="2"/>
                <w:szCs w:val="24"/>
              </w:rPr>
            </w:pPr>
            <w:r>
              <w:rPr>
                <w:b/>
                <w:kern w:val="2"/>
                <w:szCs w:val="24"/>
              </w:rPr>
              <w:t>5.5. Atsiskaitymo su Tiekėju terminas ir tvarka</w:t>
            </w:r>
          </w:p>
        </w:tc>
        <w:tc>
          <w:tcPr>
            <w:tcW w:w="6441" w:type="dxa"/>
            <w:gridSpan w:val="2"/>
          </w:tcPr>
          <w:p w14:paraId="00287651" w14:textId="77777777" w:rsidR="005024A0" w:rsidRPr="00403061" w:rsidRDefault="005024A0" w:rsidP="005A4989">
            <w:pPr>
              <w:jc w:val="both"/>
              <w:rPr>
                <w:kern w:val="2"/>
                <w:szCs w:val="24"/>
              </w:rPr>
            </w:pPr>
            <w:r w:rsidRPr="00403061">
              <w:rPr>
                <w:kern w:val="2"/>
                <w:szCs w:val="24"/>
              </w:rPr>
              <w:t>Pirkėjas atsiskaito su Tiekėju ne vėliau kaip per 30 (trisdešimt) kalendorinių dienų nuo Sąskaitos gavimo dienos.</w:t>
            </w:r>
          </w:p>
          <w:p w14:paraId="2B4FBB6C" w14:textId="77777777" w:rsidR="005024A0" w:rsidRDefault="005024A0" w:rsidP="005A4989">
            <w:pPr>
              <w:jc w:val="both"/>
              <w:rPr>
                <w:color w:val="000000"/>
                <w:kern w:val="2"/>
                <w:szCs w:val="24"/>
                <w:shd w:val="clear" w:color="auto" w:fill="FFFFFF"/>
              </w:rPr>
            </w:pPr>
          </w:p>
          <w:p w14:paraId="2E393D74" w14:textId="244FE7FA" w:rsidR="005024A0" w:rsidRDefault="005024A0" w:rsidP="005A4989">
            <w:pPr>
              <w:jc w:val="both"/>
              <w:rPr>
                <w:color w:val="4472C4"/>
                <w:kern w:val="2"/>
                <w:szCs w:val="24"/>
                <w:shd w:val="clear" w:color="auto" w:fill="FFFFFF"/>
              </w:rPr>
            </w:pPr>
            <w:r>
              <w:rPr>
                <w:color w:val="000000"/>
                <w:kern w:val="2"/>
                <w:szCs w:val="24"/>
                <w:shd w:val="clear" w:color="auto" w:fill="FFFFFF"/>
              </w:rPr>
              <w:t xml:space="preserve">Apmokėjimo </w:t>
            </w:r>
            <w:r w:rsidRPr="006C15A6">
              <w:rPr>
                <w:kern w:val="2"/>
                <w:szCs w:val="24"/>
                <w:shd w:val="clear" w:color="auto" w:fill="FFFFFF"/>
              </w:rPr>
              <w:t>sąlygos</w:t>
            </w:r>
            <w:r>
              <w:rPr>
                <w:kern w:val="2"/>
                <w:szCs w:val="24"/>
                <w:shd w:val="clear" w:color="auto" w:fill="FFFFFF"/>
              </w:rPr>
              <w:t xml:space="preserve">: </w:t>
            </w:r>
            <w:r w:rsidRPr="00303E22">
              <w:rPr>
                <w:kern w:val="2"/>
                <w:szCs w:val="24"/>
                <w:shd w:val="clear" w:color="auto" w:fill="FFFFFF"/>
              </w:rPr>
              <w:t>įvykdžius visus sutartinius</w:t>
            </w:r>
            <w:r>
              <w:rPr>
                <w:kern w:val="2"/>
                <w:szCs w:val="24"/>
                <w:shd w:val="clear" w:color="auto" w:fill="FFFFFF"/>
              </w:rPr>
              <w:t xml:space="preserve"> </w:t>
            </w:r>
            <w:r w:rsidRPr="00303E22">
              <w:rPr>
                <w:kern w:val="2"/>
                <w:szCs w:val="24"/>
                <w:shd w:val="clear" w:color="auto" w:fill="FFFFFF"/>
              </w:rPr>
              <w:t xml:space="preserve">įsipareigojimus, </w:t>
            </w:r>
            <w:r w:rsidR="008063D6" w:rsidRPr="008063D6">
              <w:rPr>
                <w:kern w:val="2"/>
                <w:szCs w:val="24"/>
                <w:shd w:val="clear" w:color="auto" w:fill="FFFFFF"/>
              </w:rPr>
              <w:t xml:space="preserve">Sutartyje nustatyta tvarka, šalims pasirašius </w:t>
            </w:r>
            <w:r w:rsidR="008063D6" w:rsidRPr="008063D6">
              <w:rPr>
                <w:kern w:val="2"/>
                <w:szCs w:val="24"/>
                <w:shd w:val="clear" w:color="auto" w:fill="FFFFFF"/>
              </w:rPr>
              <w:lastRenderedPageBreak/>
              <w:t xml:space="preserve">Paslaugų perdavimo-priėmimo aktą ir tiekėjui pateikus </w:t>
            </w:r>
            <w:r w:rsidR="008063D6">
              <w:rPr>
                <w:kern w:val="2"/>
                <w:szCs w:val="24"/>
                <w:shd w:val="clear" w:color="auto" w:fill="FFFFFF"/>
              </w:rPr>
              <w:t>S</w:t>
            </w:r>
            <w:r w:rsidR="008063D6" w:rsidRPr="008063D6">
              <w:rPr>
                <w:kern w:val="2"/>
                <w:szCs w:val="24"/>
                <w:shd w:val="clear" w:color="auto" w:fill="FFFFFF"/>
              </w:rPr>
              <w:t xml:space="preserve">ąskaitą, </w:t>
            </w:r>
            <w:r w:rsidRPr="00303E22">
              <w:rPr>
                <w:kern w:val="2"/>
                <w:szCs w:val="24"/>
                <w:shd w:val="clear" w:color="auto" w:fill="FFFFFF"/>
              </w:rPr>
              <w:t>sumokama visa Sutarties kaina</w:t>
            </w:r>
            <w:r>
              <w:rPr>
                <w:kern w:val="2"/>
                <w:szCs w:val="24"/>
                <w:shd w:val="clear" w:color="auto" w:fill="FFFFFF"/>
              </w:rPr>
              <w:t>.</w:t>
            </w:r>
          </w:p>
        </w:tc>
      </w:tr>
      <w:tr w:rsidR="005024A0" w14:paraId="65C41120" w14:textId="77777777">
        <w:trPr>
          <w:trHeight w:val="300"/>
        </w:trPr>
        <w:tc>
          <w:tcPr>
            <w:tcW w:w="3094" w:type="dxa"/>
            <w:gridSpan w:val="2"/>
          </w:tcPr>
          <w:p w14:paraId="7FC1DBAF" w14:textId="7C3CF058" w:rsidR="005024A0" w:rsidRDefault="005024A0" w:rsidP="005024A0">
            <w:pPr>
              <w:rPr>
                <w:b/>
                <w:kern w:val="2"/>
                <w:szCs w:val="24"/>
              </w:rPr>
            </w:pPr>
            <w:r>
              <w:rPr>
                <w:b/>
                <w:kern w:val="2"/>
                <w:szCs w:val="24"/>
              </w:rPr>
              <w:lastRenderedPageBreak/>
              <w:t>5.6. Avansas</w:t>
            </w:r>
          </w:p>
        </w:tc>
        <w:tc>
          <w:tcPr>
            <w:tcW w:w="6441" w:type="dxa"/>
            <w:gridSpan w:val="2"/>
          </w:tcPr>
          <w:p w14:paraId="382B074E" w14:textId="40666CBD" w:rsidR="005024A0" w:rsidRDefault="005024A0" w:rsidP="005A4989">
            <w:pPr>
              <w:jc w:val="both"/>
              <w:rPr>
                <w:color w:val="000000"/>
                <w:kern w:val="2"/>
                <w:szCs w:val="24"/>
                <w:shd w:val="clear" w:color="auto" w:fill="FFFFFF"/>
              </w:rPr>
            </w:pPr>
            <w:r>
              <w:rPr>
                <w:kern w:val="2"/>
                <w:szCs w:val="24"/>
              </w:rPr>
              <w:t>Netaikoma</w:t>
            </w:r>
          </w:p>
        </w:tc>
      </w:tr>
      <w:tr w:rsidR="005024A0" w14:paraId="19884362" w14:textId="77777777">
        <w:trPr>
          <w:trHeight w:val="300"/>
        </w:trPr>
        <w:tc>
          <w:tcPr>
            <w:tcW w:w="3094" w:type="dxa"/>
            <w:gridSpan w:val="2"/>
          </w:tcPr>
          <w:p w14:paraId="2DD1F801" w14:textId="646FE729" w:rsidR="005024A0" w:rsidRDefault="005024A0" w:rsidP="005024A0">
            <w:pPr>
              <w:rPr>
                <w:b/>
                <w:kern w:val="2"/>
                <w:szCs w:val="24"/>
              </w:rPr>
            </w:pPr>
            <w:r>
              <w:rPr>
                <w:b/>
                <w:kern w:val="2"/>
                <w:szCs w:val="24"/>
              </w:rPr>
              <w:t>5.7. Avanso užtikrinimas</w:t>
            </w:r>
          </w:p>
        </w:tc>
        <w:tc>
          <w:tcPr>
            <w:tcW w:w="6441" w:type="dxa"/>
            <w:gridSpan w:val="2"/>
          </w:tcPr>
          <w:p w14:paraId="3258F3A8" w14:textId="26968C75" w:rsidR="005024A0" w:rsidRPr="00765A48" w:rsidRDefault="005024A0" w:rsidP="005A4989">
            <w:pPr>
              <w:rPr>
                <w:color w:val="4472C4"/>
                <w:kern w:val="2"/>
                <w:szCs w:val="24"/>
                <w:shd w:val="clear" w:color="auto" w:fill="FFFFFF"/>
              </w:rPr>
            </w:pPr>
            <w:r>
              <w:rPr>
                <w:kern w:val="2"/>
                <w:szCs w:val="24"/>
              </w:rPr>
              <w:t>Netaikoma</w:t>
            </w:r>
          </w:p>
        </w:tc>
      </w:tr>
      <w:tr w:rsidR="005024A0" w14:paraId="29366B46" w14:textId="77777777">
        <w:trPr>
          <w:trHeight w:val="300"/>
        </w:trPr>
        <w:tc>
          <w:tcPr>
            <w:tcW w:w="9535" w:type="dxa"/>
            <w:gridSpan w:val="4"/>
          </w:tcPr>
          <w:p w14:paraId="1B8DC7CB" w14:textId="77777777" w:rsidR="005024A0" w:rsidRDefault="005024A0" w:rsidP="005024A0">
            <w:pPr>
              <w:jc w:val="center"/>
              <w:rPr>
                <w:b/>
                <w:kern w:val="2"/>
                <w:szCs w:val="24"/>
              </w:rPr>
            </w:pPr>
            <w:r>
              <w:rPr>
                <w:b/>
                <w:kern w:val="2"/>
                <w:szCs w:val="24"/>
              </w:rPr>
              <w:t>6. PASLAUGŲ KOKYBĖ IR GARANTINIAI ĮSIPAREIGOJIMAI</w:t>
            </w:r>
          </w:p>
        </w:tc>
      </w:tr>
      <w:tr w:rsidR="005024A0" w14:paraId="3D56CB1B" w14:textId="77777777">
        <w:trPr>
          <w:trHeight w:val="300"/>
        </w:trPr>
        <w:tc>
          <w:tcPr>
            <w:tcW w:w="3094" w:type="dxa"/>
            <w:gridSpan w:val="2"/>
          </w:tcPr>
          <w:p w14:paraId="27BE1C92" w14:textId="0DC47AF5" w:rsidR="005024A0" w:rsidRDefault="005024A0" w:rsidP="005024A0">
            <w:pPr>
              <w:rPr>
                <w:b/>
                <w:kern w:val="2"/>
                <w:szCs w:val="24"/>
              </w:rPr>
            </w:pPr>
            <w:r>
              <w:rPr>
                <w:b/>
                <w:kern w:val="2"/>
                <w:szCs w:val="24"/>
              </w:rPr>
              <w:t>6.1. Garantinis terminas</w:t>
            </w:r>
          </w:p>
        </w:tc>
        <w:tc>
          <w:tcPr>
            <w:tcW w:w="6441" w:type="dxa"/>
            <w:gridSpan w:val="2"/>
          </w:tcPr>
          <w:p w14:paraId="606FD54D" w14:textId="03F40A97" w:rsidR="005024A0" w:rsidRDefault="005024A0" w:rsidP="005A4989">
            <w:pPr>
              <w:rPr>
                <w:szCs w:val="24"/>
              </w:rPr>
            </w:pPr>
            <w:r>
              <w:rPr>
                <w:kern w:val="2"/>
                <w:szCs w:val="24"/>
              </w:rPr>
              <w:t>Netaikoma</w:t>
            </w:r>
          </w:p>
        </w:tc>
      </w:tr>
      <w:tr w:rsidR="005024A0" w14:paraId="1619DC5D" w14:textId="77777777">
        <w:trPr>
          <w:trHeight w:val="300"/>
        </w:trPr>
        <w:tc>
          <w:tcPr>
            <w:tcW w:w="3094" w:type="dxa"/>
            <w:gridSpan w:val="2"/>
          </w:tcPr>
          <w:p w14:paraId="45BAA65F" w14:textId="5ED03B61" w:rsidR="005024A0" w:rsidRDefault="005024A0" w:rsidP="005024A0">
            <w:pPr>
              <w:rPr>
                <w:b/>
                <w:kern w:val="2"/>
                <w:szCs w:val="24"/>
              </w:rPr>
            </w:pPr>
            <w:r>
              <w:rPr>
                <w:b/>
                <w:szCs w:val="24"/>
              </w:rPr>
              <w:t>6.2. Terminas Paslaugų trūkumams pašalinti</w:t>
            </w:r>
          </w:p>
        </w:tc>
        <w:tc>
          <w:tcPr>
            <w:tcW w:w="6441" w:type="dxa"/>
            <w:gridSpan w:val="2"/>
          </w:tcPr>
          <w:p w14:paraId="023A8F50" w14:textId="7F7CA86E" w:rsidR="005024A0" w:rsidRDefault="005024A0" w:rsidP="005024A0">
            <w:pPr>
              <w:rPr>
                <w:kern w:val="2"/>
                <w:szCs w:val="24"/>
              </w:rPr>
            </w:pPr>
            <w:r>
              <w:rPr>
                <w:kern w:val="2"/>
                <w:szCs w:val="24"/>
              </w:rPr>
              <w:t>Netaikoma</w:t>
            </w:r>
          </w:p>
          <w:p w14:paraId="4A64BFAB" w14:textId="075950FC" w:rsidR="005024A0" w:rsidRDefault="005024A0" w:rsidP="005024A0">
            <w:pPr>
              <w:rPr>
                <w:kern w:val="2"/>
                <w:szCs w:val="24"/>
              </w:rPr>
            </w:pPr>
          </w:p>
        </w:tc>
      </w:tr>
      <w:tr w:rsidR="005024A0" w14:paraId="37AEF7C6" w14:textId="77777777">
        <w:trPr>
          <w:trHeight w:val="300"/>
        </w:trPr>
        <w:tc>
          <w:tcPr>
            <w:tcW w:w="3094" w:type="dxa"/>
            <w:gridSpan w:val="2"/>
          </w:tcPr>
          <w:p w14:paraId="79279C12" w14:textId="746DE322" w:rsidR="005024A0" w:rsidRDefault="005024A0" w:rsidP="005024A0">
            <w:pPr>
              <w:rPr>
                <w:b/>
                <w:szCs w:val="24"/>
              </w:rPr>
            </w:pPr>
            <w:r>
              <w:rPr>
                <w:b/>
                <w:szCs w:val="24"/>
              </w:rPr>
              <w:t>6.3. Kokybinių kriterijų įgyvendinimo ir tikrinimo tvarka</w:t>
            </w:r>
          </w:p>
        </w:tc>
        <w:tc>
          <w:tcPr>
            <w:tcW w:w="6441" w:type="dxa"/>
            <w:gridSpan w:val="2"/>
          </w:tcPr>
          <w:p w14:paraId="449C3520" w14:textId="5B1742B4" w:rsidR="005024A0" w:rsidRDefault="005024A0" w:rsidP="00CF3BA3">
            <w:pPr>
              <w:rPr>
                <w:kern w:val="2"/>
                <w:szCs w:val="24"/>
              </w:rPr>
            </w:pPr>
            <w:r>
              <w:rPr>
                <w:kern w:val="2"/>
                <w:szCs w:val="24"/>
              </w:rPr>
              <w:t xml:space="preserve">Netaikoma </w:t>
            </w:r>
          </w:p>
        </w:tc>
      </w:tr>
      <w:tr w:rsidR="005024A0" w14:paraId="759FE80C" w14:textId="77777777">
        <w:trPr>
          <w:trHeight w:val="300"/>
        </w:trPr>
        <w:tc>
          <w:tcPr>
            <w:tcW w:w="9535" w:type="dxa"/>
            <w:gridSpan w:val="4"/>
          </w:tcPr>
          <w:p w14:paraId="4E643707" w14:textId="77777777" w:rsidR="005024A0" w:rsidRDefault="005024A0" w:rsidP="005024A0">
            <w:pPr>
              <w:jc w:val="center"/>
              <w:rPr>
                <w:b/>
                <w:kern w:val="2"/>
                <w:szCs w:val="24"/>
              </w:rPr>
            </w:pPr>
            <w:r>
              <w:rPr>
                <w:b/>
                <w:kern w:val="2"/>
                <w:szCs w:val="24"/>
              </w:rPr>
              <w:t>7. SUTARTIES VYKDYMUI PASITELKIAMI SUBTIEKĖJAI IR (AR) SPECIALISTAI</w:t>
            </w:r>
          </w:p>
        </w:tc>
      </w:tr>
      <w:tr w:rsidR="005024A0" w14:paraId="1A744996" w14:textId="77777777">
        <w:trPr>
          <w:trHeight w:val="300"/>
        </w:trPr>
        <w:tc>
          <w:tcPr>
            <w:tcW w:w="3094" w:type="dxa"/>
            <w:gridSpan w:val="2"/>
          </w:tcPr>
          <w:p w14:paraId="129612C4" w14:textId="77777777" w:rsidR="005024A0" w:rsidRDefault="005024A0" w:rsidP="005024A0">
            <w:pPr>
              <w:rPr>
                <w:b/>
                <w:bCs/>
                <w:kern w:val="2"/>
                <w:szCs w:val="24"/>
              </w:rPr>
            </w:pPr>
            <w:r>
              <w:rPr>
                <w:b/>
                <w:bCs/>
                <w:kern w:val="2"/>
                <w:szCs w:val="24"/>
              </w:rPr>
              <w:t>7.1. Sutarties vykdymui pasitelkiami subtiekėjai ir (ar) specialistai</w:t>
            </w:r>
          </w:p>
        </w:tc>
        <w:tc>
          <w:tcPr>
            <w:tcW w:w="6441" w:type="dxa"/>
            <w:gridSpan w:val="2"/>
          </w:tcPr>
          <w:p w14:paraId="225AAD2A" w14:textId="3CDCCA6F" w:rsidR="005024A0" w:rsidRDefault="005024A0" w:rsidP="005A4989">
            <w:pPr>
              <w:jc w:val="both"/>
              <w:rPr>
                <w:kern w:val="2"/>
                <w:szCs w:val="24"/>
              </w:rPr>
            </w:pPr>
            <w:r>
              <w:rPr>
                <w:kern w:val="2"/>
                <w:szCs w:val="24"/>
              </w:rPr>
              <w:t>Sutarties vykdymui subtiekėjai ir (ar) specialistai nepasitelkiami.</w:t>
            </w:r>
          </w:p>
          <w:p w14:paraId="0BB1F46F" w14:textId="7D4ECEE0" w:rsidR="005024A0" w:rsidRDefault="005024A0" w:rsidP="005A4989">
            <w:pPr>
              <w:jc w:val="both"/>
              <w:rPr>
                <w:kern w:val="2"/>
                <w:szCs w:val="24"/>
              </w:rPr>
            </w:pPr>
          </w:p>
          <w:p w14:paraId="44FB0770" w14:textId="25FF9C4F" w:rsidR="005024A0" w:rsidRDefault="005024A0" w:rsidP="005A4989">
            <w:pPr>
              <w:jc w:val="both"/>
              <w:rPr>
                <w:color w:val="FF0000"/>
                <w:kern w:val="2"/>
                <w:szCs w:val="24"/>
              </w:rPr>
            </w:pPr>
            <w:r>
              <w:rPr>
                <w:color w:val="FF0000"/>
                <w:kern w:val="2"/>
                <w:szCs w:val="24"/>
              </w:rPr>
              <w:t>arba</w:t>
            </w:r>
          </w:p>
          <w:p w14:paraId="6D59279B" w14:textId="5A1C38CC" w:rsidR="005024A0" w:rsidRDefault="005024A0" w:rsidP="005A4989">
            <w:pPr>
              <w:jc w:val="both"/>
              <w:rPr>
                <w:kern w:val="2"/>
                <w:szCs w:val="24"/>
              </w:rPr>
            </w:pPr>
          </w:p>
          <w:p w14:paraId="10514FEF" w14:textId="53ADA1A5" w:rsidR="005024A0" w:rsidRDefault="005024A0" w:rsidP="005A4989">
            <w:pPr>
              <w:jc w:val="both"/>
              <w:rPr>
                <w:b/>
                <w:kern w:val="2"/>
                <w:szCs w:val="24"/>
              </w:rPr>
            </w:pPr>
            <w:r>
              <w:rPr>
                <w:kern w:val="2"/>
                <w:szCs w:val="24"/>
              </w:rPr>
              <w:t xml:space="preserve">Sutarties vykdymui pasitelkiami subtiekėjai ir (ar) specialistai yra nurodyti Sutarties priede Nr. </w:t>
            </w:r>
            <w:r w:rsidR="001B2456">
              <w:rPr>
                <w:kern w:val="2"/>
                <w:szCs w:val="24"/>
              </w:rPr>
              <w:t xml:space="preserve">3 </w:t>
            </w:r>
            <w:r>
              <w:rPr>
                <w:kern w:val="2"/>
                <w:szCs w:val="24"/>
              </w:rPr>
              <w:t>„Sutarties vykdymui pasitelkiami subtiekėjai ir (ar) specialistai“</w:t>
            </w:r>
          </w:p>
        </w:tc>
      </w:tr>
      <w:tr w:rsidR="005024A0" w14:paraId="4677BEA7" w14:textId="77777777">
        <w:trPr>
          <w:trHeight w:val="300"/>
        </w:trPr>
        <w:tc>
          <w:tcPr>
            <w:tcW w:w="9535" w:type="dxa"/>
            <w:gridSpan w:val="4"/>
          </w:tcPr>
          <w:p w14:paraId="7A37B716" w14:textId="77777777" w:rsidR="005024A0" w:rsidRDefault="005024A0" w:rsidP="005024A0">
            <w:pPr>
              <w:jc w:val="center"/>
              <w:rPr>
                <w:b/>
                <w:kern w:val="2"/>
                <w:szCs w:val="24"/>
              </w:rPr>
            </w:pPr>
            <w:r>
              <w:rPr>
                <w:b/>
                <w:kern w:val="2"/>
                <w:szCs w:val="24"/>
              </w:rPr>
              <w:t>8. PRIEVOLIŲ PAGAL SUTARTĮ ĮVYKDYMO UŽTIKRINIMAS</w:t>
            </w:r>
          </w:p>
        </w:tc>
      </w:tr>
      <w:tr w:rsidR="005024A0" w14:paraId="4155B16E" w14:textId="77777777" w:rsidTr="00625748">
        <w:trPr>
          <w:cantSplit/>
          <w:trHeight w:val="20"/>
        </w:trPr>
        <w:tc>
          <w:tcPr>
            <w:tcW w:w="3094" w:type="dxa"/>
            <w:gridSpan w:val="2"/>
          </w:tcPr>
          <w:p w14:paraId="7AD9E9A7" w14:textId="77777777" w:rsidR="005024A0" w:rsidRDefault="005024A0" w:rsidP="005024A0">
            <w:pPr>
              <w:rPr>
                <w:b/>
                <w:kern w:val="2"/>
                <w:szCs w:val="24"/>
              </w:rPr>
            </w:pPr>
            <w:r>
              <w:rPr>
                <w:b/>
                <w:kern w:val="2"/>
                <w:szCs w:val="24"/>
              </w:rPr>
              <w:t>8.1. Prievolių pagal Sutartį įvykdymo užtikrinimas</w:t>
            </w:r>
          </w:p>
        </w:tc>
        <w:tc>
          <w:tcPr>
            <w:tcW w:w="6441" w:type="dxa"/>
            <w:gridSpan w:val="2"/>
          </w:tcPr>
          <w:p w14:paraId="14E59578" w14:textId="0DF8F8A6" w:rsidR="005024A0" w:rsidRDefault="005024A0" w:rsidP="005024A0">
            <w:pPr>
              <w:rPr>
                <w:kern w:val="2"/>
                <w:szCs w:val="24"/>
              </w:rPr>
            </w:pPr>
            <w:r>
              <w:rPr>
                <w:kern w:val="2"/>
                <w:szCs w:val="24"/>
              </w:rPr>
              <w:t>Prievolių pagal Sutartį įvykdymas užtikrinamas:</w:t>
            </w:r>
          </w:p>
          <w:p w14:paraId="2D80CD6E" w14:textId="616A5FC5" w:rsidR="005024A0" w:rsidRPr="001D44C7" w:rsidRDefault="005024A0" w:rsidP="001D44C7">
            <w:pPr>
              <w:rPr>
                <w:kern w:val="2"/>
                <w:szCs w:val="24"/>
              </w:rPr>
            </w:pPr>
            <w:r>
              <w:rPr>
                <w:kern w:val="2"/>
                <w:szCs w:val="24"/>
              </w:rPr>
              <w:t>Netesybomis (delspinigiais, bauda)</w:t>
            </w:r>
            <w:r w:rsidR="009D1DB0">
              <w:rPr>
                <w:kern w:val="2"/>
                <w:szCs w:val="24"/>
              </w:rPr>
              <w:t>.</w:t>
            </w:r>
          </w:p>
        </w:tc>
      </w:tr>
      <w:tr w:rsidR="005024A0" w14:paraId="25D80381" w14:textId="77777777" w:rsidTr="00625748">
        <w:trPr>
          <w:cantSplit/>
          <w:trHeight w:val="300"/>
        </w:trPr>
        <w:tc>
          <w:tcPr>
            <w:tcW w:w="3094" w:type="dxa"/>
            <w:gridSpan w:val="2"/>
          </w:tcPr>
          <w:p w14:paraId="0F8492D8" w14:textId="65641063" w:rsidR="005024A0" w:rsidRDefault="005024A0" w:rsidP="005024A0">
            <w:pPr>
              <w:rPr>
                <w:b/>
                <w:kern w:val="2"/>
                <w:szCs w:val="24"/>
              </w:rPr>
            </w:pPr>
            <w:r>
              <w:rPr>
                <w:b/>
                <w:kern w:val="2"/>
                <w:szCs w:val="24"/>
              </w:rPr>
              <w:t>8.2 Sutarties įvykdymo užtikrinimo galiojimo terminas</w:t>
            </w:r>
          </w:p>
        </w:tc>
        <w:tc>
          <w:tcPr>
            <w:tcW w:w="6441" w:type="dxa"/>
            <w:gridSpan w:val="2"/>
          </w:tcPr>
          <w:p w14:paraId="39D7C947" w14:textId="77777777" w:rsidR="005024A0" w:rsidRDefault="005024A0" w:rsidP="005024A0">
            <w:pPr>
              <w:rPr>
                <w:kern w:val="2"/>
                <w:szCs w:val="24"/>
              </w:rPr>
            </w:pPr>
            <w:r>
              <w:rPr>
                <w:kern w:val="2"/>
                <w:szCs w:val="24"/>
              </w:rPr>
              <w:t>Netaikoma</w:t>
            </w:r>
          </w:p>
          <w:p w14:paraId="6A3C4961" w14:textId="3736F631" w:rsidR="005024A0" w:rsidRDefault="005024A0" w:rsidP="005024A0">
            <w:pPr>
              <w:rPr>
                <w:kern w:val="2"/>
                <w:szCs w:val="24"/>
              </w:rPr>
            </w:pPr>
          </w:p>
        </w:tc>
      </w:tr>
      <w:tr w:rsidR="005024A0" w14:paraId="2A4E7446" w14:textId="77777777" w:rsidTr="001D44C7">
        <w:trPr>
          <w:cantSplit/>
          <w:trHeight w:val="20"/>
        </w:trPr>
        <w:tc>
          <w:tcPr>
            <w:tcW w:w="3094" w:type="dxa"/>
            <w:gridSpan w:val="2"/>
          </w:tcPr>
          <w:p w14:paraId="6B0B299A" w14:textId="77777777" w:rsidR="005024A0" w:rsidRDefault="005024A0" w:rsidP="005024A0">
            <w:pPr>
              <w:rPr>
                <w:b/>
                <w:kern w:val="2"/>
                <w:szCs w:val="24"/>
              </w:rPr>
            </w:pPr>
            <w:r>
              <w:rPr>
                <w:b/>
                <w:kern w:val="2"/>
                <w:szCs w:val="24"/>
              </w:rPr>
              <w:t>8.3. Sutarties įvykdymo užtikrinimo pateikimas</w:t>
            </w:r>
          </w:p>
        </w:tc>
        <w:tc>
          <w:tcPr>
            <w:tcW w:w="6441" w:type="dxa"/>
            <w:gridSpan w:val="2"/>
          </w:tcPr>
          <w:p w14:paraId="2647EC90" w14:textId="77777777" w:rsidR="005024A0" w:rsidRDefault="005024A0" w:rsidP="005024A0">
            <w:pPr>
              <w:rPr>
                <w:kern w:val="2"/>
                <w:szCs w:val="24"/>
              </w:rPr>
            </w:pPr>
            <w:r>
              <w:rPr>
                <w:kern w:val="2"/>
                <w:szCs w:val="24"/>
              </w:rPr>
              <w:t>Netaikoma</w:t>
            </w:r>
          </w:p>
          <w:p w14:paraId="47D3FAEF" w14:textId="0DD66F78" w:rsidR="005024A0" w:rsidRPr="001F6246" w:rsidRDefault="005024A0" w:rsidP="005024A0">
            <w:pPr>
              <w:rPr>
                <w:szCs w:val="24"/>
                <w:lang w:val="en-US"/>
              </w:rPr>
            </w:pPr>
          </w:p>
        </w:tc>
      </w:tr>
      <w:tr w:rsidR="005024A0" w14:paraId="15859C99" w14:textId="77777777">
        <w:trPr>
          <w:trHeight w:val="300"/>
        </w:trPr>
        <w:tc>
          <w:tcPr>
            <w:tcW w:w="9535" w:type="dxa"/>
            <w:gridSpan w:val="4"/>
          </w:tcPr>
          <w:p w14:paraId="1ECF65EB" w14:textId="77777777" w:rsidR="005024A0" w:rsidRDefault="005024A0" w:rsidP="005024A0">
            <w:pPr>
              <w:jc w:val="center"/>
              <w:rPr>
                <w:b/>
                <w:kern w:val="2"/>
                <w:szCs w:val="24"/>
              </w:rPr>
            </w:pPr>
            <w:r>
              <w:rPr>
                <w:b/>
                <w:kern w:val="2"/>
                <w:szCs w:val="24"/>
              </w:rPr>
              <w:t>9. ŠALIŲ ATSAKOMYBĖ</w:t>
            </w:r>
          </w:p>
        </w:tc>
      </w:tr>
      <w:tr w:rsidR="005024A0" w14:paraId="751AAE6F" w14:textId="77777777">
        <w:trPr>
          <w:trHeight w:val="300"/>
        </w:trPr>
        <w:tc>
          <w:tcPr>
            <w:tcW w:w="3094" w:type="dxa"/>
            <w:gridSpan w:val="2"/>
          </w:tcPr>
          <w:p w14:paraId="41D56436" w14:textId="067E4BE6" w:rsidR="005024A0" w:rsidRDefault="005024A0" w:rsidP="005024A0">
            <w:pPr>
              <w:rPr>
                <w:b/>
                <w:kern w:val="2"/>
                <w:szCs w:val="24"/>
              </w:rPr>
            </w:pPr>
            <w:r>
              <w:rPr>
                <w:b/>
                <w:kern w:val="2"/>
                <w:szCs w:val="24"/>
              </w:rPr>
              <w:t>9.1. Pirkėjui taikomos netesybos už mokėjimų pagal Sutartį vėlavimą</w:t>
            </w:r>
          </w:p>
        </w:tc>
        <w:tc>
          <w:tcPr>
            <w:tcW w:w="6441" w:type="dxa"/>
            <w:gridSpan w:val="2"/>
          </w:tcPr>
          <w:p w14:paraId="070C11FC" w14:textId="6F983EDE" w:rsidR="005024A0" w:rsidRDefault="005024A0" w:rsidP="009B37CC">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263DE">
              <w:rPr>
                <w:bCs/>
                <w:kern w:val="2"/>
                <w:szCs w:val="24"/>
              </w:rPr>
              <w:t>0,02 (dvi šimtosios) procento dydžio delspinigius nuo neapmokėtos sumos be PVM už kiekvieną vėlavimo dieną.</w:t>
            </w:r>
          </w:p>
        </w:tc>
      </w:tr>
      <w:tr w:rsidR="005024A0" w14:paraId="2C60DAC2" w14:textId="77777777">
        <w:trPr>
          <w:trHeight w:val="300"/>
        </w:trPr>
        <w:tc>
          <w:tcPr>
            <w:tcW w:w="3094" w:type="dxa"/>
            <w:gridSpan w:val="2"/>
          </w:tcPr>
          <w:p w14:paraId="1BA2D9E1" w14:textId="425BB12B" w:rsidR="005024A0" w:rsidRDefault="005024A0" w:rsidP="005024A0">
            <w:pPr>
              <w:rPr>
                <w:b/>
                <w:kern w:val="2"/>
                <w:szCs w:val="24"/>
              </w:rPr>
            </w:pPr>
            <w:r w:rsidRPr="00704691">
              <w:rPr>
                <w:b/>
                <w:szCs w:val="24"/>
              </w:rPr>
              <w:t>9.2.</w:t>
            </w:r>
            <w:r w:rsidRPr="001A3925">
              <w:rPr>
                <w:b/>
                <w:szCs w:val="24"/>
              </w:rPr>
              <w:t xml:space="preserve"> Tiekėjui taikomos netesybos</w:t>
            </w:r>
          </w:p>
        </w:tc>
        <w:tc>
          <w:tcPr>
            <w:tcW w:w="6441" w:type="dxa"/>
            <w:gridSpan w:val="2"/>
          </w:tcPr>
          <w:p w14:paraId="2A5DA7FD" w14:textId="0A10C133" w:rsidR="005024A0" w:rsidRPr="00386018" w:rsidRDefault="005024A0" w:rsidP="005A498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7F4756">
              <w:rPr>
                <w:szCs w:val="24"/>
                <w:lang w:val="lt"/>
              </w:rPr>
              <w:t xml:space="preserve">skaičiuoja </w:t>
            </w:r>
            <w:r w:rsidR="00C526E7" w:rsidRPr="007F4756">
              <w:rPr>
                <w:szCs w:val="24"/>
              </w:rPr>
              <w:t>0,5</w:t>
            </w:r>
            <w:r w:rsidRPr="007F4756">
              <w:rPr>
                <w:szCs w:val="24"/>
                <w:lang w:val="lt"/>
              </w:rPr>
              <w:t xml:space="preserve"> (</w:t>
            </w:r>
            <w:r w:rsidR="00C526E7" w:rsidRPr="007F4756">
              <w:rPr>
                <w:szCs w:val="24"/>
                <w:lang w:val="lt"/>
              </w:rPr>
              <w:t>penkiasdešimt</w:t>
            </w:r>
            <w:r w:rsidR="005677CB" w:rsidRPr="007F4756">
              <w:rPr>
                <w:szCs w:val="24"/>
                <w:lang w:val="lt"/>
              </w:rPr>
              <w:t xml:space="preserve"> šimtųjų</w:t>
            </w:r>
            <w:r w:rsidRPr="007F4756">
              <w:rPr>
                <w:szCs w:val="24"/>
                <w:lang w:val="lt"/>
              </w:rPr>
              <w:t xml:space="preserve">) procento dydžio delspinigius už kiekvieną uždelstą dieną </w:t>
            </w:r>
            <w:r>
              <w:rPr>
                <w:color w:val="000000"/>
                <w:szCs w:val="24"/>
                <w:lang w:val="lt"/>
              </w:rPr>
              <w:t>nuo</w:t>
            </w:r>
            <w:r w:rsidR="00700E21">
              <w:rPr>
                <w:color w:val="000000"/>
                <w:szCs w:val="24"/>
                <w:lang w:val="lt"/>
              </w:rPr>
              <w:t xml:space="preserve"> </w:t>
            </w:r>
            <w:r w:rsidR="009B37CC">
              <w:rPr>
                <w:color w:val="000000"/>
                <w:szCs w:val="24"/>
                <w:lang w:val="lt"/>
              </w:rPr>
              <w:t>Pradinės</w:t>
            </w:r>
            <w:r w:rsidR="009B37CC">
              <w:rPr>
                <w:color w:val="000000"/>
                <w:szCs w:val="24"/>
              </w:rPr>
              <w:t xml:space="preserve"> </w:t>
            </w:r>
            <w:r w:rsidR="00386018">
              <w:rPr>
                <w:color w:val="000000"/>
                <w:szCs w:val="24"/>
              </w:rPr>
              <w:t xml:space="preserve">sutarties </w:t>
            </w:r>
            <w:r w:rsidR="009B37CC">
              <w:rPr>
                <w:color w:val="000000"/>
                <w:szCs w:val="24"/>
              </w:rPr>
              <w:t>vertės</w:t>
            </w:r>
            <w:r w:rsidR="00386018">
              <w:rPr>
                <w:color w:val="000000"/>
                <w:szCs w:val="24"/>
              </w:rPr>
              <w:t>.</w:t>
            </w:r>
          </w:p>
          <w:p w14:paraId="66025186" w14:textId="4881473B" w:rsidR="005024A0" w:rsidRDefault="005024A0" w:rsidP="005A4989">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1743">
              <w:rPr>
                <w:szCs w:val="24"/>
                <w:lang w:val="lt"/>
              </w:rPr>
              <w:t xml:space="preserve">0,02 (dvi šimtosios) procento  dydžio delspinigius už kiekvieną uždelstą dieną nuo </w:t>
            </w:r>
            <w:r>
              <w:rPr>
                <w:color w:val="000000"/>
                <w:szCs w:val="24"/>
                <w:lang w:val="lt"/>
              </w:rPr>
              <w:t xml:space="preserve">laiku negrąžintos permokos </w:t>
            </w:r>
            <w:r w:rsidR="00F056B2">
              <w:rPr>
                <w:color w:val="000000"/>
                <w:szCs w:val="24"/>
                <w:lang w:val="lt"/>
              </w:rPr>
              <w:t xml:space="preserve">sumos </w:t>
            </w:r>
            <w:r>
              <w:rPr>
                <w:color w:val="000000"/>
                <w:szCs w:val="24"/>
                <w:lang w:val="lt"/>
              </w:rPr>
              <w:t>be PVM.</w:t>
            </w:r>
          </w:p>
          <w:p w14:paraId="0E6DFBC8" w14:textId="03720C5D" w:rsidR="005024A0" w:rsidRDefault="005024A0" w:rsidP="005A4989">
            <w:pPr>
              <w:jc w:val="both"/>
              <w:rPr>
                <w:b/>
                <w:kern w:val="2"/>
                <w:szCs w:val="24"/>
              </w:rPr>
            </w:pPr>
            <w:r>
              <w:rPr>
                <w:color w:val="000000"/>
                <w:kern w:val="2"/>
              </w:rPr>
              <w:lastRenderedPageBreak/>
              <w:t>9.2.3. Tiekėjas privalo sumokėti Pirkėjui netesybas per</w:t>
            </w:r>
            <w:r w:rsidR="00F056B2">
              <w:rPr>
                <w:color w:val="000000"/>
                <w:kern w:val="2"/>
              </w:rPr>
              <w:t xml:space="preserve"> </w:t>
            </w:r>
            <w:r w:rsidR="00F056B2" w:rsidRPr="00F27D54">
              <w:rPr>
                <w:color w:val="000000"/>
                <w:kern w:val="2"/>
              </w:rPr>
              <w:t>10 (de</w:t>
            </w:r>
            <w:r w:rsidR="00F056B2">
              <w:rPr>
                <w:color w:val="000000"/>
                <w:kern w:val="2"/>
              </w:rPr>
              <w:t>šimt)</w:t>
            </w:r>
            <w:r>
              <w:rPr>
                <w:bCs/>
                <w:kern w:val="2"/>
                <w:szCs w:val="24"/>
              </w:rPr>
              <w:t xml:space="preserve"> </w:t>
            </w:r>
            <w:r w:rsidR="00D4137D">
              <w:rPr>
                <w:bCs/>
                <w:kern w:val="2"/>
                <w:szCs w:val="24"/>
              </w:rPr>
              <w:t>darbo</w:t>
            </w:r>
            <w:r w:rsidR="003D0D3B">
              <w:rPr>
                <w:bCs/>
                <w:kern w:val="2"/>
                <w:szCs w:val="24"/>
              </w:rPr>
              <w:t xml:space="preserve"> </w:t>
            </w:r>
            <w:r>
              <w:rPr>
                <w:color w:val="000000"/>
                <w:kern w:val="2"/>
              </w:rPr>
              <w:t xml:space="preserve">dienų nuo Pirkėjo pareikalavimo, jeigu netesybų suma nėra </w:t>
            </w:r>
            <w:r>
              <w:t>išskaitoma iš Tiekėjui mokėtinos sumos.</w:t>
            </w:r>
          </w:p>
        </w:tc>
      </w:tr>
      <w:tr w:rsidR="005024A0" w14:paraId="681F27EE" w14:textId="77777777">
        <w:trPr>
          <w:trHeight w:val="300"/>
        </w:trPr>
        <w:tc>
          <w:tcPr>
            <w:tcW w:w="3094" w:type="dxa"/>
            <w:gridSpan w:val="2"/>
          </w:tcPr>
          <w:p w14:paraId="1AB519AC" w14:textId="7CBD3645" w:rsidR="005024A0" w:rsidRDefault="005024A0" w:rsidP="005024A0">
            <w:pPr>
              <w:rPr>
                <w:b/>
                <w:kern w:val="2"/>
                <w:szCs w:val="24"/>
              </w:rPr>
            </w:pPr>
            <w:r w:rsidRPr="00BF3476">
              <w:rPr>
                <w:b/>
                <w:kern w:val="2"/>
                <w:szCs w:val="24"/>
              </w:rPr>
              <w:lastRenderedPageBreak/>
              <w:t>9.3.</w:t>
            </w:r>
            <w:r>
              <w:rPr>
                <w:b/>
                <w:kern w:val="2"/>
                <w:szCs w:val="24"/>
              </w:rPr>
              <w:t xml:space="preserve"> Tiekėjui / Pirkėjui taikoma bauda nutraukus Sutartį dėl esminio Sutarties pažeidimo ar nepagrįstai nutraukus Sutarties vykdymą ne Sutartyje nustatyta tvarka</w:t>
            </w:r>
          </w:p>
        </w:tc>
        <w:tc>
          <w:tcPr>
            <w:tcW w:w="6441" w:type="dxa"/>
            <w:gridSpan w:val="2"/>
          </w:tcPr>
          <w:p w14:paraId="551A078A" w14:textId="188FD5EA" w:rsidR="005024A0" w:rsidRDefault="005024A0" w:rsidP="005A4989">
            <w:pPr>
              <w:jc w:val="both"/>
              <w:rPr>
                <w:bCs/>
                <w:szCs w:val="24"/>
              </w:rPr>
            </w:pPr>
            <w:r>
              <w:rPr>
                <w:bCs/>
                <w:kern w:val="2"/>
                <w:szCs w:val="24"/>
              </w:rPr>
              <w:t xml:space="preserve">9.3.1. Nutraukus Sutartį dėl esminio Sutarties pažeidimo, nustatyto Sutarties Specialiosiose sąlygose, </w:t>
            </w:r>
            <w:r w:rsidRPr="00BF3476">
              <w:rPr>
                <w:bCs/>
                <w:kern w:val="2"/>
                <w:szCs w:val="24"/>
              </w:rPr>
              <w:t xml:space="preserve">mokama </w:t>
            </w:r>
            <w:r w:rsidR="004B35B5" w:rsidRPr="00BF3476">
              <w:rPr>
                <w:bCs/>
                <w:kern w:val="2"/>
                <w:szCs w:val="24"/>
              </w:rPr>
              <w:t>10</w:t>
            </w:r>
            <w:r w:rsidRPr="00BF3476">
              <w:rPr>
                <w:bCs/>
                <w:kern w:val="2"/>
                <w:szCs w:val="24"/>
              </w:rPr>
              <w:t xml:space="preserve"> </w:t>
            </w:r>
            <w:r w:rsidR="00F056B2">
              <w:rPr>
                <w:bCs/>
                <w:kern w:val="2"/>
                <w:szCs w:val="24"/>
              </w:rPr>
              <w:t xml:space="preserve">(dešimt) </w:t>
            </w:r>
            <w:r>
              <w:rPr>
                <w:bCs/>
                <w:kern w:val="2"/>
                <w:szCs w:val="24"/>
              </w:rPr>
              <w:t>procentų dydžio bauda nuo Pradinės Sutarties vertės, nurodytos Specialiųjų sąlygų 5.2 punkte.</w:t>
            </w:r>
          </w:p>
          <w:p w14:paraId="62A01931" w14:textId="77777777" w:rsidR="005024A0" w:rsidRDefault="005024A0" w:rsidP="005A4989">
            <w:pPr>
              <w:jc w:val="both"/>
              <w:rPr>
                <w:bCs/>
                <w:kern w:val="2"/>
                <w:szCs w:val="24"/>
              </w:rPr>
            </w:pPr>
          </w:p>
          <w:p w14:paraId="7CBFE0C7" w14:textId="09AAD2A4" w:rsidR="005024A0" w:rsidRDefault="005024A0" w:rsidP="005A4989">
            <w:pPr>
              <w:jc w:val="both"/>
              <w:rPr>
                <w:kern w:val="2"/>
                <w:szCs w:val="24"/>
              </w:rPr>
            </w:pPr>
          </w:p>
        </w:tc>
      </w:tr>
      <w:tr w:rsidR="005024A0" w14:paraId="3A1BC4FA" w14:textId="77777777">
        <w:trPr>
          <w:trHeight w:val="300"/>
        </w:trPr>
        <w:tc>
          <w:tcPr>
            <w:tcW w:w="3094" w:type="dxa"/>
            <w:gridSpan w:val="2"/>
          </w:tcPr>
          <w:p w14:paraId="0E4BB632" w14:textId="0AF19C99" w:rsidR="005024A0" w:rsidRDefault="005024A0" w:rsidP="005024A0">
            <w:pPr>
              <w:rPr>
                <w:b/>
                <w:kern w:val="2"/>
                <w:szCs w:val="24"/>
              </w:rPr>
            </w:pPr>
            <w:r w:rsidRPr="007F4756">
              <w:rPr>
                <w:b/>
                <w:kern w:val="2"/>
                <w:szCs w:val="24"/>
              </w:rPr>
              <w:t>9.4.</w:t>
            </w:r>
            <w:r>
              <w:rPr>
                <w:b/>
                <w:kern w:val="2"/>
                <w:szCs w:val="24"/>
              </w:rPr>
              <w:t xml:space="preserve">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77777777" w:rsidR="005024A0" w:rsidRDefault="005024A0" w:rsidP="005A4989">
            <w:pPr>
              <w:jc w:val="both"/>
              <w:rPr>
                <w:bCs/>
                <w:kern w:val="2"/>
                <w:szCs w:val="24"/>
              </w:rPr>
            </w:pPr>
          </w:p>
          <w:p w14:paraId="663FD6AE" w14:textId="6118268A" w:rsidR="005024A0" w:rsidRDefault="006B08D9" w:rsidP="005A4989">
            <w:pPr>
              <w:jc w:val="both"/>
              <w:rPr>
                <w:kern w:val="2"/>
                <w:szCs w:val="24"/>
              </w:rPr>
            </w:pPr>
            <w:r w:rsidRPr="00F9183A">
              <w:rPr>
                <w:bCs/>
                <w:kern w:val="2"/>
                <w:szCs w:val="24"/>
              </w:rPr>
              <w:t>1</w:t>
            </w:r>
            <w:r w:rsidR="001B79D0" w:rsidRPr="00F9183A">
              <w:rPr>
                <w:bCs/>
                <w:kern w:val="2"/>
                <w:szCs w:val="24"/>
              </w:rPr>
              <w:t xml:space="preserve"> </w:t>
            </w:r>
            <w:r w:rsidRPr="00F9183A">
              <w:rPr>
                <w:bCs/>
                <w:kern w:val="2"/>
                <w:szCs w:val="24"/>
              </w:rPr>
              <w:t>000</w:t>
            </w:r>
            <w:r w:rsidR="005024A0" w:rsidRPr="00F9183A">
              <w:rPr>
                <w:bCs/>
                <w:kern w:val="2"/>
                <w:szCs w:val="24"/>
              </w:rPr>
              <w:t xml:space="preserve"> Eur (</w:t>
            </w:r>
            <w:r w:rsidRPr="00F9183A">
              <w:rPr>
                <w:bCs/>
                <w:kern w:val="2"/>
                <w:szCs w:val="24"/>
              </w:rPr>
              <w:t>vienas</w:t>
            </w:r>
            <w:r w:rsidR="00F056B2" w:rsidRPr="00F9183A">
              <w:rPr>
                <w:bCs/>
                <w:kern w:val="2"/>
                <w:szCs w:val="24"/>
              </w:rPr>
              <w:t xml:space="preserve"> tūkstan</w:t>
            </w:r>
            <w:r w:rsidRPr="00F9183A">
              <w:rPr>
                <w:bCs/>
                <w:kern w:val="2"/>
                <w:szCs w:val="24"/>
              </w:rPr>
              <w:t>tis</w:t>
            </w:r>
            <w:r w:rsidR="00F056B2" w:rsidRPr="00F9183A">
              <w:rPr>
                <w:bCs/>
                <w:kern w:val="2"/>
                <w:szCs w:val="24"/>
              </w:rPr>
              <w:t xml:space="preserve"> eurų</w:t>
            </w:r>
            <w:r w:rsidR="005024A0" w:rsidRPr="00F9183A">
              <w:rPr>
                <w:bCs/>
                <w:kern w:val="2"/>
                <w:szCs w:val="24"/>
              </w:rPr>
              <w:t>).</w:t>
            </w:r>
          </w:p>
        </w:tc>
      </w:tr>
      <w:tr w:rsidR="005024A0" w14:paraId="02A0AD2F" w14:textId="77777777">
        <w:trPr>
          <w:trHeight w:val="300"/>
        </w:trPr>
        <w:tc>
          <w:tcPr>
            <w:tcW w:w="3094" w:type="dxa"/>
            <w:gridSpan w:val="2"/>
          </w:tcPr>
          <w:p w14:paraId="566076A6" w14:textId="1092562B" w:rsidR="005024A0" w:rsidRDefault="005024A0" w:rsidP="005024A0">
            <w:pPr>
              <w:rPr>
                <w:b/>
                <w:kern w:val="2"/>
                <w:szCs w:val="24"/>
              </w:rPr>
            </w:pPr>
            <w:r>
              <w:rPr>
                <w:b/>
                <w:kern w:val="2"/>
                <w:szCs w:val="24"/>
              </w:rPr>
              <w:t xml:space="preserve">9.5. </w:t>
            </w:r>
            <w:r w:rsidRPr="005A4989">
              <w:rPr>
                <w:b/>
                <w:kern w:val="2"/>
                <w:szCs w:val="24"/>
              </w:rPr>
              <w:t>Tiekėjui taikomos baudos dėl aplinkosauginių ir (arba) socialinių kriterijų nesilaikymo</w:t>
            </w:r>
          </w:p>
        </w:tc>
        <w:tc>
          <w:tcPr>
            <w:tcW w:w="6441" w:type="dxa"/>
            <w:gridSpan w:val="2"/>
          </w:tcPr>
          <w:p w14:paraId="04F34D5A" w14:textId="654BBCDF" w:rsidR="00872ED0" w:rsidRDefault="00315F3B" w:rsidP="005A4989">
            <w:pPr>
              <w:jc w:val="both"/>
              <w:rPr>
                <w:bCs/>
                <w:color w:val="000000"/>
                <w:kern w:val="2"/>
                <w:szCs w:val="24"/>
              </w:rPr>
            </w:pPr>
            <w:r>
              <w:rPr>
                <w:bCs/>
                <w:color w:val="000000"/>
                <w:kern w:val="2"/>
                <w:szCs w:val="24"/>
                <w:lang w:val="en-US"/>
              </w:rPr>
              <w:t xml:space="preserve">5 </w:t>
            </w:r>
            <w:r w:rsidR="00AF783B">
              <w:rPr>
                <w:bCs/>
                <w:color w:val="000000"/>
                <w:kern w:val="2"/>
                <w:szCs w:val="24"/>
                <w:lang w:val="en-US"/>
              </w:rPr>
              <w:t>(</w:t>
            </w:r>
            <w:proofErr w:type="spellStart"/>
            <w:r w:rsidR="00AF783B">
              <w:rPr>
                <w:bCs/>
                <w:color w:val="000000"/>
                <w:kern w:val="2"/>
                <w:szCs w:val="24"/>
                <w:lang w:val="en-US"/>
              </w:rPr>
              <w:t>penki</w:t>
            </w:r>
            <w:proofErr w:type="spellEnd"/>
            <w:r w:rsidR="00AF783B">
              <w:rPr>
                <w:bCs/>
                <w:color w:val="000000"/>
                <w:kern w:val="2"/>
                <w:szCs w:val="24"/>
                <w:lang w:val="en-US"/>
              </w:rPr>
              <w:t xml:space="preserve">) </w:t>
            </w:r>
            <w:r>
              <w:rPr>
                <w:bCs/>
                <w:color w:val="000000"/>
                <w:kern w:val="2"/>
                <w:szCs w:val="24"/>
                <w:lang w:val="en-US"/>
              </w:rPr>
              <w:t xml:space="preserve">proc. </w:t>
            </w:r>
            <w:proofErr w:type="spellStart"/>
            <w:r>
              <w:rPr>
                <w:bCs/>
                <w:color w:val="000000"/>
                <w:kern w:val="2"/>
                <w:szCs w:val="24"/>
                <w:lang w:val="en-US"/>
              </w:rPr>
              <w:t>nuo</w:t>
            </w:r>
            <w:proofErr w:type="spellEnd"/>
            <w:r>
              <w:rPr>
                <w:bCs/>
                <w:color w:val="000000"/>
                <w:kern w:val="2"/>
                <w:szCs w:val="24"/>
                <w:lang w:val="en-US"/>
              </w:rPr>
              <w:t xml:space="preserve"> </w:t>
            </w:r>
            <w:proofErr w:type="spellStart"/>
            <w:r w:rsidR="00F27D54">
              <w:rPr>
                <w:bCs/>
                <w:color w:val="000000"/>
                <w:kern w:val="2"/>
                <w:szCs w:val="24"/>
                <w:lang w:val="en-US"/>
              </w:rPr>
              <w:t>P</w:t>
            </w:r>
            <w:r>
              <w:rPr>
                <w:bCs/>
                <w:color w:val="000000"/>
                <w:kern w:val="2"/>
                <w:szCs w:val="24"/>
                <w:lang w:val="en-US"/>
              </w:rPr>
              <w:t>radin</w:t>
            </w:r>
            <w:proofErr w:type="spellEnd"/>
            <w:r>
              <w:rPr>
                <w:bCs/>
                <w:color w:val="000000"/>
                <w:kern w:val="2"/>
                <w:szCs w:val="24"/>
              </w:rPr>
              <w:t>ės sutarties vertės.</w:t>
            </w:r>
          </w:p>
          <w:p w14:paraId="41660BA9" w14:textId="77777777" w:rsidR="00872ED0" w:rsidRDefault="00872ED0" w:rsidP="005A4989">
            <w:pPr>
              <w:jc w:val="both"/>
              <w:rPr>
                <w:bCs/>
                <w:color w:val="000000"/>
                <w:kern w:val="2"/>
                <w:szCs w:val="24"/>
              </w:rPr>
            </w:pPr>
          </w:p>
          <w:p w14:paraId="6A8F7802" w14:textId="3AD78CAC" w:rsidR="005024A0" w:rsidRPr="0004253E" w:rsidRDefault="005024A0" w:rsidP="005A4989">
            <w:pPr>
              <w:jc w:val="both"/>
              <w:rPr>
                <w:bCs/>
                <w:kern w:val="2"/>
                <w:szCs w:val="24"/>
              </w:rPr>
            </w:pPr>
          </w:p>
          <w:p w14:paraId="7D00F950" w14:textId="77777777" w:rsidR="005024A0" w:rsidRPr="0004253E" w:rsidRDefault="005024A0" w:rsidP="005A4989">
            <w:pPr>
              <w:jc w:val="both"/>
              <w:rPr>
                <w:bCs/>
                <w:kern w:val="2"/>
                <w:szCs w:val="24"/>
              </w:rPr>
            </w:pPr>
          </w:p>
          <w:p w14:paraId="748DE540" w14:textId="117111AD" w:rsidR="005024A0" w:rsidRPr="0004253E" w:rsidRDefault="005024A0" w:rsidP="005A4989">
            <w:pPr>
              <w:jc w:val="both"/>
              <w:rPr>
                <w:color w:val="4472C4"/>
                <w:kern w:val="2"/>
                <w:szCs w:val="24"/>
              </w:rPr>
            </w:pPr>
          </w:p>
        </w:tc>
      </w:tr>
      <w:tr w:rsidR="005024A0" w14:paraId="7439E02A" w14:textId="77777777">
        <w:trPr>
          <w:trHeight w:val="300"/>
        </w:trPr>
        <w:tc>
          <w:tcPr>
            <w:tcW w:w="3094" w:type="dxa"/>
            <w:gridSpan w:val="2"/>
          </w:tcPr>
          <w:p w14:paraId="69208AF6" w14:textId="7EE0BDAD" w:rsidR="005024A0" w:rsidRDefault="005024A0" w:rsidP="005024A0">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5024A0" w:rsidRDefault="005024A0" w:rsidP="005A4989">
            <w:pPr>
              <w:jc w:val="both"/>
              <w:rPr>
                <w:bCs/>
                <w:kern w:val="2"/>
                <w:szCs w:val="24"/>
              </w:rPr>
            </w:pPr>
            <w:r>
              <w:rPr>
                <w:bCs/>
                <w:kern w:val="2"/>
                <w:szCs w:val="24"/>
              </w:rPr>
              <w:t>Netaikoma</w:t>
            </w:r>
          </w:p>
          <w:p w14:paraId="51B263F9" w14:textId="77777777" w:rsidR="005024A0" w:rsidRDefault="005024A0" w:rsidP="005A4989">
            <w:pPr>
              <w:jc w:val="both"/>
              <w:rPr>
                <w:bCs/>
                <w:kern w:val="2"/>
                <w:szCs w:val="24"/>
              </w:rPr>
            </w:pPr>
          </w:p>
          <w:p w14:paraId="30A99159" w14:textId="7B62334C" w:rsidR="005024A0" w:rsidRDefault="005024A0" w:rsidP="005A4989">
            <w:pPr>
              <w:jc w:val="both"/>
              <w:rPr>
                <w:color w:val="4472C4"/>
                <w:kern w:val="2"/>
                <w:szCs w:val="24"/>
              </w:rPr>
            </w:pPr>
          </w:p>
        </w:tc>
      </w:tr>
      <w:tr w:rsidR="005024A0" w14:paraId="1E6BA83A" w14:textId="77777777">
        <w:trPr>
          <w:trHeight w:val="300"/>
        </w:trPr>
        <w:tc>
          <w:tcPr>
            <w:tcW w:w="3094" w:type="dxa"/>
            <w:gridSpan w:val="2"/>
          </w:tcPr>
          <w:p w14:paraId="6B59AD7B" w14:textId="3DB423A4" w:rsidR="005024A0" w:rsidRDefault="005024A0" w:rsidP="005024A0">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6EAB2EDE" w:rsidR="005024A0" w:rsidRDefault="005024A0" w:rsidP="005A4989">
            <w:pPr>
              <w:jc w:val="both"/>
              <w:rPr>
                <w:color w:val="4472C4"/>
                <w:kern w:val="2"/>
                <w:szCs w:val="24"/>
              </w:rPr>
            </w:pPr>
            <w:r>
              <w:rPr>
                <w:bCs/>
                <w:szCs w:val="24"/>
              </w:rPr>
              <w:t xml:space="preserve">Netaikoma </w:t>
            </w:r>
          </w:p>
        </w:tc>
      </w:tr>
      <w:tr w:rsidR="005024A0" w14:paraId="2E410A63" w14:textId="77777777" w:rsidTr="005A4989">
        <w:trPr>
          <w:trHeight w:val="110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024A0" w:rsidRDefault="005024A0" w:rsidP="005024A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024A0" w:rsidRDefault="005024A0" w:rsidP="005A4989">
            <w:pPr>
              <w:jc w:val="both"/>
              <w:rPr>
                <w:bCs/>
                <w:kern w:val="2"/>
                <w:szCs w:val="24"/>
              </w:rPr>
            </w:pPr>
            <w:r>
              <w:rPr>
                <w:bCs/>
                <w:kern w:val="2"/>
                <w:szCs w:val="24"/>
              </w:rPr>
              <w:t>Netaikoma</w:t>
            </w:r>
          </w:p>
          <w:p w14:paraId="4D564143" w14:textId="77777777" w:rsidR="005024A0" w:rsidRDefault="005024A0" w:rsidP="005A4989">
            <w:pPr>
              <w:jc w:val="both"/>
              <w:rPr>
                <w:bCs/>
                <w:kern w:val="2"/>
                <w:szCs w:val="24"/>
              </w:rPr>
            </w:pPr>
          </w:p>
          <w:p w14:paraId="5AD4BC1A" w14:textId="2B4E8AC0" w:rsidR="005024A0" w:rsidRDefault="005024A0" w:rsidP="005A4989">
            <w:pPr>
              <w:jc w:val="both"/>
              <w:rPr>
                <w:color w:val="4472C4"/>
                <w:kern w:val="2"/>
                <w:szCs w:val="24"/>
              </w:rPr>
            </w:pPr>
          </w:p>
        </w:tc>
      </w:tr>
      <w:tr w:rsidR="005024A0" w14:paraId="126A6D36" w14:textId="77777777">
        <w:trPr>
          <w:trHeight w:val="300"/>
        </w:trPr>
        <w:tc>
          <w:tcPr>
            <w:tcW w:w="3094" w:type="dxa"/>
            <w:gridSpan w:val="2"/>
          </w:tcPr>
          <w:p w14:paraId="10384E36" w14:textId="4FFA607E" w:rsidR="005024A0" w:rsidRDefault="005024A0" w:rsidP="005024A0">
            <w:pPr>
              <w:rPr>
                <w:b/>
                <w:bCs/>
                <w:kern w:val="2"/>
                <w:szCs w:val="24"/>
              </w:rPr>
            </w:pPr>
            <w:r w:rsidRPr="00C1179B">
              <w:rPr>
                <w:b/>
                <w:szCs w:val="24"/>
              </w:rPr>
              <w:t>9.9.</w:t>
            </w:r>
            <w:r>
              <w:rPr>
                <w:b/>
                <w:szCs w:val="24"/>
              </w:rPr>
              <w:t xml:space="preserve">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717846B" w14:textId="77777777" w:rsidR="005024A0" w:rsidRPr="00C1179B" w:rsidRDefault="005024A0" w:rsidP="005A4989">
            <w:pPr>
              <w:jc w:val="both"/>
              <w:rPr>
                <w:bCs/>
                <w:kern w:val="2"/>
                <w:szCs w:val="24"/>
              </w:rPr>
            </w:pPr>
          </w:p>
          <w:p w14:paraId="7C3FB1C4" w14:textId="4AA717CD" w:rsidR="005024A0" w:rsidRPr="00C1179B" w:rsidRDefault="002552FD" w:rsidP="005A4989">
            <w:pPr>
              <w:jc w:val="both"/>
              <w:rPr>
                <w:bCs/>
                <w:kern w:val="2"/>
                <w:szCs w:val="24"/>
              </w:rPr>
            </w:pPr>
            <w:r w:rsidRPr="00C1179B">
              <w:rPr>
                <w:bCs/>
                <w:kern w:val="2"/>
                <w:szCs w:val="24"/>
              </w:rPr>
              <w:t>1</w:t>
            </w:r>
            <w:r w:rsidR="001B79D0" w:rsidRPr="00C1179B">
              <w:rPr>
                <w:bCs/>
                <w:kern w:val="2"/>
                <w:szCs w:val="24"/>
              </w:rPr>
              <w:t xml:space="preserve"> </w:t>
            </w:r>
            <w:r w:rsidRPr="00C1179B">
              <w:rPr>
                <w:bCs/>
                <w:kern w:val="2"/>
                <w:szCs w:val="24"/>
              </w:rPr>
              <w:t>000</w:t>
            </w:r>
            <w:r w:rsidR="009E24BB" w:rsidRPr="00C1179B">
              <w:rPr>
                <w:bCs/>
                <w:kern w:val="2"/>
                <w:szCs w:val="24"/>
              </w:rPr>
              <w:t xml:space="preserve"> Eur </w:t>
            </w:r>
            <w:r w:rsidR="00F056B2" w:rsidRPr="00C1179B">
              <w:rPr>
                <w:bCs/>
                <w:kern w:val="2"/>
                <w:szCs w:val="24"/>
              </w:rPr>
              <w:t>(</w:t>
            </w:r>
            <w:r w:rsidRPr="00C1179B">
              <w:rPr>
                <w:bCs/>
                <w:kern w:val="2"/>
                <w:szCs w:val="24"/>
              </w:rPr>
              <w:t>vienas</w:t>
            </w:r>
            <w:r w:rsidR="00F056B2" w:rsidRPr="00C1179B">
              <w:rPr>
                <w:bCs/>
                <w:kern w:val="2"/>
                <w:szCs w:val="24"/>
              </w:rPr>
              <w:t xml:space="preserve"> tūkstan</w:t>
            </w:r>
            <w:r w:rsidRPr="00C1179B">
              <w:rPr>
                <w:bCs/>
                <w:kern w:val="2"/>
                <w:szCs w:val="24"/>
              </w:rPr>
              <w:t>tis</w:t>
            </w:r>
            <w:r w:rsidR="00F056B2" w:rsidRPr="00C1179B">
              <w:rPr>
                <w:bCs/>
                <w:kern w:val="2"/>
                <w:szCs w:val="24"/>
              </w:rPr>
              <w:t xml:space="preserve"> eurų).</w:t>
            </w:r>
            <w:r w:rsidR="00F056B2" w:rsidRPr="00C1179B" w:rsidDel="009E24BB">
              <w:rPr>
                <w:bCs/>
                <w:kern w:val="2"/>
                <w:szCs w:val="24"/>
              </w:rPr>
              <w:t xml:space="preserve"> </w:t>
            </w:r>
          </w:p>
          <w:p w14:paraId="3293B58C" w14:textId="77777777" w:rsidR="005024A0" w:rsidRPr="00C1179B" w:rsidRDefault="005024A0" w:rsidP="005A4989">
            <w:pPr>
              <w:jc w:val="both"/>
              <w:rPr>
                <w:bCs/>
                <w:szCs w:val="24"/>
              </w:rPr>
            </w:pPr>
          </w:p>
          <w:p w14:paraId="39D0982B" w14:textId="77777777" w:rsidR="005024A0" w:rsidRPr="00C1179B" w:rsidRDefault="005024A0" w:rsidP="005A4989">
            <w:pPr>
              <w:jc w:val="both"/>
              <w:rPr>
                <w:kern w:val="2"/>
                <w:szCs w:val="24"/>
              </w:rPr>
            </w:pPr>
          </w:p>
        </w:tc>
      </w:tr>
      <w:tr w:rsidR="005024A0" w14:paraId="77AEF0AE" w14:textId="77777777">
        <w:trPr>
          <w:trHeight w:val="300"/>
        </w:trPr>
        <w:tc>
          <w:tcPr>
            <w:tcW w:w="3094" w:type="dxa"/>
            <w:gridSpan w:val="2"/>
          </w:tcPr>
          <w:p w14:paraId="17EC5DF4" w14:textId="49390910" w:rsidR="005024A0" w:rsidRDefault="005024A0" w:rsidP="005024A0">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789DF0EC" w:rsidR="005024A0" w:rsidRDefault="005024A0" w:rsidP="00F056B2">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9B37CC">
              <w:rPr>
                <w:noProof/>
                <w:kern w:val="2"/>
                <w:szCs w:val="24"/>
              </w:rPr>
              <w:t>–</w:t>
            </w:r>
            <w:r w:rsidRPr="009752E3">
              <w:rPr>
                <w:noProof/>
                <w:kern w:val="2"/>
                <w:szCs w:val="24"/>
              </w:rPr>
              <w:t xml:space="preserve"> </w:t>
            </w:r>
            <w:r w:rsidR="009607BC" w:rsidRPr="009752E3">
              <w:rPr>
                <w:noProof/>
                <w:kern w:val="2"/>
                <w:szCs w:val="24"/>
                <w:lang w:val="en-US"/>
              </w:rPr>
              <w:t>5</w:t>
            </w:r>
            <w:r w:rsidR="009607BC" w:rsidRPr="009752E3">
              <w:rPr>
                <w:kern w:val="2"/>
                <w:szCs w:val="24"/>
              </w:rPr>
              <w:t xml:space="preserve"> </w:t>
            </w:r>
            <w:r w:rsidR="00271402" w:rsidRPr="009752E3">
              <w:rPr>
                <w:kern w:val="2"/>
                <w:szCs w:val="24"/>
              </w:rPr>
              <w:t xml:space="preserve">(penki) </w:t>
            </w:r>
            <w:r w:rsidR="009607BC" w:rsidRPr="009752E3">
              <w:rPr>
                <w:kern w:val="2"/>
                <w:szCs w:val="24"/>
              </w:rPr>
              <w:t xml:space="preserve">proc. </w:t>
            </w:r>
            <w:r w:rsidR="009607BC" w:rsidRPr="00E930FB">
              <w:rPr>
                <w:color w:val="000000" w:themeColor="text1"/>
                <w:kern w:val="2"/>
                <w:szCs w:val="24"/>
              </w:rPr>
              <w:t xml:space="preserve">nuo </w:t>
            </w:r>
            <w:r w:rsidR="009607BC">
              <w:rPr>
                <w:color w:val="000000" w:themeColor="text1"/>
                <w:kern w:val="2"/>
                <w:szCs w:val="24"/>
              </w:rPr>
              <w:t>p</w:t>
            </w:r>
            <w:r w:rsidR="009607BC" w:rsidRPr="00E930FB">
              <w:rPr>
                <w:color w:val="000000" w:themeColor="text1"/>
                <w:kern w:val="2"/>
                <w:szCs w:val="24"/>
              </w:rPr>
              <w:t>radinės Sutarties vertės</w:t>
            </w:r>
            <w:r w:rsidR="009607BC">
              <w:rPr>
                <w:color w:val="000000" w:themeColor="text1"/>
                <w:kern w:val="2"/>
                <w:szCs w:val="24"/>
              </w:rPr>
              <w:t>.</w:t>
            </w:r>
            <w:r w:rsidR="009607BC" w:rsidRPr="00C06EB0">
              <w:rPr>
                <w:noProof/>
                <w:color w:val="4472C4"/>
                <w:kern w:val="2"/>
                <w:szCs w:val="24"/>
              </w:rPr>
              <w:t xml:space="preserve"> </w:t>
            </w:r>
            <w:r w:rsidR="001326D9" w:rsidRPr="001B2AB2">
              <w:rPr>
                <w:noProof/>
                <w:color w:val="4472C4"/>
                <w:kern w:val="2"/>
                <w:szCs w:val="24"/>
                <w:highlight w:val="yellow"/>
              </w:rPr>
              <w:t xml:space="preserve"> </w:t>
            </w:r>
            <w:r w:rsidRPr="00FE459D">
              <w:rPr>
                <w:noProof/>
                <w:color w:val="4472C4"/>
                <w:kern w:val="2"/>
                <w:szCs w:val="24"/>
                <w:highlight w:val="yellow"/>
              </w:rPr>
              <w:t xml:space="preserve"> </w:t>
            </w:r>
          </w:p>
        </w:tc>
      </w:tr>
      <w:tr w:rsidR="005024A0" w14:paraId="7412B22E" w14:textId="77777777">
        <w:trPr>
          <w:trHeight w:val="300"/>
        </w:trPr>
        <w:tc>
          <w:tcPr>
            <w:tcW w:w="9535" w:type="dxa"/>
            <w:gridSpan w:val="4"/>
          </w:tcPr>
          <w:p w14:paraId="0D543F72" w14:textId="77777777" w:rsidR="005024A0" w:rsidRDefault="005024A0" w:rsidP="005024A0">
            <w:pPr>
              <w:jc w:val="center"/>
              <w:rPr>
                <w:color w:val="4472C4"/>
                <w:kern w:val="2"/>
                <w:szCs w:val="24"/>
              </w:rPr>
            </w:pPr>
            <w:r>
              <w:rPr>
                <w:b/>
                <w:kern w:val="2"/>
                <w:szCs w:val="24"/>
              </w:rPr>
              <w:t>10. ESMINĖS SUTARTIES SĄLYGOS</w:t>
            </w:r>
          </w:p>
        </w:tc>
      </w:tr>
      <w:tr w:rsidR="005024A0" w14:paraId="4A74E676" w14:textId="77777777">
        <w:trPr>
          <w:trHeight w:val="300"/>
        </w:trPr>
        <w:tc>
          <w:tcPr>
            <w:tcW w:w="3094" w:type="dxa"/>
            <w:gridSpan w:val="2"/>
          </w:tcPr>
          <w:p w14:paraId="0C4A90A4" w14:textId="48800356" w:rsidR="005024A0" w:rsidRDefault="005024A0" w:rsidP="005024A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45EFD8A" w:rsidR="005024A0" w:rsidRDefault="003D4EA0" w:rsidP="009B37CC">
            <w:pPr>
              <w:jc w:val="both"/>
              <w:rPr>
                <w:color w:val="4472C4"/>
                <w:kern w:val="2"/>
                <w:szCs w:val="24"/>
              </w:rPr>
            </w:pPr>
            <w:r w:rsidRPr="008029BF">
              <w:rPr>
                <w:kern w:val="2"/>
                <w:szCs w:val="24"/>
              </w:rPr>
              <w:t>Sutarties</w:t>
            </w:r>
            <w:r w:rsidR="008C1BA0" w:rsidRPr="008029BF">
              <w:rPr>
                <w:kern w:val="2"/>
                <w:szCs w:val="24"/>
              </w:rPr>
              <w:t xml:space="preserve"> </w:t>
            </w:r>
            <w:r w:rsidR="008C1BA0" w:rsidRPr="008029BF">
              <w:rPr>
                <w:kern w:val="2"/>
                <w:szCs w:val="24"/>
                <w:lang w:val="lt"/>
              </w:rPr>
              <w:t xml:space="preserve">Paslaugų </w:t>
            </w:r>
            <w:r w:rsidR="00A77DC2" w:rsidRPr="008029BF">
              <w:rPr>
                <w:kern w:val="2"/>
                <w:szCs w:val="24"/>
                <w:lang w:val="lt"/>
              </w:rPr>
              <w:t>atlikimas</w:t>
            </w:r>
            <w:r w:rsidR="008C1BA0" w:rsidRPr="008029BF">
              <w:rPr>
                <w:kern w:val="2"/>
                <w:szCs w:val="24"/>
                <w:lang w:val="lt"/>
              </w:rPr>
              <w:t xml:space="preserve"> </w:t>
            </w:r>
            <w:r w:rsidR="00E35DDA" w:rsidRPr="008029BF">
              <w:rPr>
                <w:szCs w:val="24"/>
              </w:rPr>
              <w:t>Techninėje specifikacijoje nurodytomis sąlygomis</w:t>
            </w:r>
            <w:r w:rsidR="00A77DC2" w:rsidRPr="008029BF">
              <w:rPr>
                <w:szCs w:val="24"/>
              </w:rPr>
              <w:t xml:space="preserve"> ir terminais</w:t>
            </w:r>
            <w:r w:rsidR="00E35DDA" w:rsidRPr="008029BF">
              <w:rPr>
                <w:szCs w:val="24"/>
              </w:rPr>
              <w:t>.</w:t>
            </w:r>
          </w:p>
        </w:tc>
      </w:tr>
      <w:tr w:rsidR="005024A0" w14:paraId="68A8F8F5" w14:textId="77777777">
        <w:trPr>
          <w:trHeight w:val="300"/>
        </w:trPr>
        <w:tc>
          <w:tcPr>
            <w:tcW w:w="3094" w:type="dxa"/>
            <w:gridSpan w:val="2"/>
          </w:tcPr>
          <w:p w14:paraId="458F7686" w14:textId="28A3D4D6" w:rsidR="005024A0" w:rsidRPr="006B7FDE" w:rsidRDefault="005024A0" w:rsidP="005024A0">
            <w:pPr>
              <w:rPr>
                <w:b/>
                <w:bCs/>
                <w:kern w:val="2"/>
                <w:szCs w:val="24"/>
              </w:rPr>
            </w:pPr>
            <w:r w:rsidRPr="006B7FDE">
              <w:rPr>
                <w:b/>
                <w:bCs/>
              </w:rPr>
              <w:t>10.2. Dideli arba nuolatiniai esminės Sutarties sąlygos vykdymo trūkumai</w:t>
            </w:r>
          </w:p>
        </w:tc>
        <w:tc>
          <w:tcPr>
            <w:tcW w:w="6441" w:type="dxa"/>
            <w:gridSpan w:val="2"/>
          </w:tcPr>
          <w:p w14:paraId="2BC2BBBD" w14:textId="4EDCBF84" w:rsidR="005024A0" w:rsidRPr="00875B2A" w:rsidRDefault="005024A0" w:rsidP="00875B2A">
            <w:pPr>
              <w:jc w:val="both"/>
              <w:rPr>
                <w:kern w:val="2"/>
                <w:szCs w:val="24"/>
              </w:rPr>
            </w:pPr>
            <w:r w:rsidRPr="00367D02">
              <w:rPr>
                <w:lang w:val="lt"/>
              </w:rPr>
              <w:t xml:space="preserve">Sutarties sąlygos vykdymo trūkumu </w:t>
            </w:r>
            <w:proofErr w:type="spellStart"/>
            <w:r w:rsidRPr="00367D02">
              <w:rPr>
                <w:lang w:val="lt"/>
              </w:rPr>
              <w:t>laik</w:t>
            </w:r>
            <w:proofErr w:type="spellEnd"/>
            <w:r w:rsidRPr="00367D02">
              <w:t>omas tiekėjo uždelsimas, trunkantis daugiau ne</w:t>
            </w:r>
            <w:r w:rsidR="006E38A6" w:rsidRPr="00367D02">
              <w:t>i</w:t>
            </w:r>
            <w:r w:rsidRPr="00367D02">
              <w:t xml:space="preserve"> </w:t>
            </w:r>
            <w:r w:rsidRPr="00367D02">
              <w:rPr>
                <w:lang w:val="lt"/>
              </w:rPr>
              <w:t xml:space="preserve">2 </w:t>
            </w:r>
            <w:r w:rsidR="00F056B2" w:rsidRPr="00367D02">
              <w:rPr>
                <w:lang w:val="lt"/>
              </w:rPr>
              <w:t xml:space="preserve">(dvi) </w:t>
            </w:r>
            <w:r w:rsidRPr="00367D02">
              <w:t xml:space="preserve">darbo dienas suteikti paslaugas </w:t>
            </w:r>
            <w:r w:rsidR="006E38A6" w:rsidRPr="00FE459D">
              <w:rPr>
                <w:szCs w:val="24"/>
              </w:rPr>
              <w:t>Techninėje specifikacijoje nurodytomis sąlygomis ir terminais.</w:t>
            </w:r>
          </w:p>
        </w:tc>
      </w:tr>
      <w:tr w:rsidR="005024A0" w14:paraId="5D5614C8" w14:textId="77777777">
        <w:trPr>
          <w:trHeight w:val="300"/>
        </w:trPr>
        <w:tc>
          <w:tcPr>
            <w:tcW w:w="9535" w:type="dxa"/>
            <w:gridSpan w:val="4"/>
          </w:tcPr>
          <w:p w14:paraId="01BA2625" w14:textId="77777777" w:rsidR="005024A0" w:rsidRPr="00FE459D" w:rsidRDefault="005024A0" w:rsidP="005024A0">
            <w:pPr>
              <w:jc w:val="center"/>
              <w:rPr>
                <w:kern w:val="2"/>
                <w:szCs w:val="24"/>
              </w:rPr>
            </w:pPr>
            <w:r w:rsidRPr="00FE459D">
              <w:rPr>
                <w:kern w:val="2"/>
                <w:szCs w:val="24"/>
              </w:rPr>
              <w:t>11. SUTARTIES GALIOJIMAS IR KEITIMAS</w:t>
            </w:r>
          </w:p>
        </w:tc>
      </w:tr>
      <w:tr w:rsidR="005024A0" w14:paraId="01B4A21F" w14:textId="77777777">
        <w:trPr>
          <w:trHeight w:val="300"/>
        </w:trPr>
        <w:tc>
          <w:tcPr>
            <w:tcW w:w="3094" w:type="dxa"/>
            <w:gridSpan w:val="2"/>
          </w:tcPr>
          <w:p w14:paraId="4A683777" w14:textId="77777777" w:rsidR="005024A0" w:rsidRDefault="005024A0" w:rsidP="005024A0">
            <w:pPr>
              <w:rPr>
                <w:b/>
                <w:kern w:val="2"/>
                <w:szCs w:val="24"/>
              </w:rPr>
            </w:pPr>
            <w:r w:rsidRPr="006D26E6">
              <w:rPr>
                <w:b/>
                <w:szCs w:val="24"/>
              </w:rPr>
              <w:t>11.1. Sutarties sudarymas ir įsigaliojimas</w:t>
            </w:r>
          </w:p>
        </w:tc>
        <w:tc>
          <w:tcPr>
            <w:tcW w:w="6441" w:type="dxa"/>
            <w:gridSpan w:val="2"/>
          </w:tcPr>
          <w:p w14:paraId="6A6371C6" w14:textId="77777777" w:rsidR="005024A0" w:rsidRDefault="005024A0" w:rsidP="0049314B">
            <w:pPr>
              <w:jc w:val="both"/>
              <w:rPr>
                <w:kern w:val="2"/>
                <w:szCs w:val="24"/>
              </w:rPr>
            </w:pPr>
            <w:r>
              <w:rPr>
                <w:kern w:val="2"/>
                <w:szCs w:val="24"/>
              </w:rPr>
              <w:t>Ši Sutartis laikoma sudaryta ir įsigalioja nuo Sutarties pasirašymo dienos (antrosios Šalies pasirašymo dieną).</w:t>
            </w:r>
          </w:p>
          <w:p w14:paraId="7396F7FD" w14:textId="4A1B3128" w:rsidR="005024A0" w:rsidRDefault="005024A0" w:rsidP="0049314B">
            <w:pPr>
              <w:jc w:val="both"/>
              <w:rPr>
                <w:color w:val="4472C4"/>
                <w:kern w:val="2"/>
                <w:szCs w:val="24"/>
              </w:rPr>
            </w:pPr>
            <w:r>
              <w:rPr>
                <w:color w:val="000000"/>
                <w:kern w:val="2"/>
                <w:szCs w:val="24"/>
              </w:rPr>
              <w:t xml:space="preserve">Sutartis galioja iki </w:t>
            </w:r>
            <w:r w:rsidR="008063D6">
              <w:rPr>
                <w:color w:val="000000"/>
                <w:kern w:val="2"/>
                <w:szCs w:val="24"/>
              </w:rPr>
              <w:t xml:space="preserve">visų pagal šią sutartį </w:t>
            </w:r>
            <w:r>
              <w:rPr>
                <w:color w:val="000000"/>
                <w:kern w:val="2"/>
                <w:szCs w:val="24"/>
              </w:rPr>
              <w:t>prievolių įvykdymo (kol bus išnaudota Pradinės Sutarties vertė</w:t>
            </w:r>
            <w:r w:rsidR="0049314B">
              <w:rPr>
                <w:color w:val="000000"/>
                <w:kern w:val="2"/>
                <w:szCs w:val="24"/>
              </w:rPr>
              <w:t>)</w:t>
            </w:r>
            <w:r>
              <w:rPr>
                <w:color w:val="000000"/>
                <w:kern w:val="2"/>
                <w:szCs w:val="24"/>
              </w:rPr>
              <w:t xml:space="preserve">, </w:t>
            </w:r>
            <w:r w:rsidRPr="006D26E6">
              <w:rPr>
                <w:color w:val="000000"/>
                <w:kern w:val="2"/>
                <w:szCs w:val="24"/>
              </w:rPr>
              <w:t xml:space="preserve">bet jos terminas negali būti ilgesnis </w:t>
            </w:r>
            <w:r w:rsidR="008478AC" w:rsidRPr="006D26E6">
              <w:rPr>
                <w:color w:val="000000"/>
                <w:kern w:val="2"/>
                <w:szCs w:val="24"/>
              </w:rPr>
              <w:t xml:space="preserve">kaip </w:t>
            </w:r>
            <w:r w:rsidR="008478AC" w:rsidRPr="001B2AB2">
              <w:rPr>
                <w:b/>
                <w:bCs/>
                <w:color w:val="000000"/>
                <w:kern w:val="2"/>
                <w:szCs w:val="24"/>
              </w:rPr>
              <w:t xml:space="preserve">iki 2026 m. sausio </w:t>
            </w:r>
            <w:r w:rsidR="00103197" w:rsidRPr="001B2AB2">
              <w:rPr>
                <w:b/>
                <w:bCs/>
                <w:color w:val="000000"/>
                <w:kern w:val="2"/>
                <w:szCs w:val="24"/>
              </w:rPr>
              <w:t>9</w:t>
            </w:r>
            <w:r w:rsidR="008478AC" w:rsidRPr="001B2AB2">
              <w:rPr>
                <w:b/>
                <w:bCs/>
                <w:color w:val="000000"/>
                <w:kern w:val="2"/>
                <w:szCs w:val="24"/>
              </w:rPr>
              <w:t xml:space="preserve"> d.</w:t>
            </w:r>
            <w:r>
              <w:rPr>
                <w:color w:val="000000"/>
                <w:kern w:val="2"/>
                <w:szCs w:val="24"/>
              </w:rPr>
              <w:t xml:space="preserve"> </w:t>
            </w:r>
          </w:p>
        </w:tc>
      </w:tr>
      <w:tr w:rsidR="005024A0" w14:paraId="0D3292E1" w14:textId="77777777">
        <w:trPr>
          <w:trHeight w:val="300"/>
        </w:trPr>
        <w:tc>
          <w:tcPr>
            <w:tcW w:w="3094" w:type="dxa"/>
            <w:gridSpan w:val="2"/>
          </w:tcPr>
          <w:p w14:paraId="09BC2075" w14:textId="316E2550" w:rsidR="005024A0" w:rsidRDefault="005024A0" w:rsidP="005024A0">
            <w:pPr>
              <w:rPr>
                <w:b/>
                <w:kern w:val="2"/>
                <w:szCs w:val="24"/>
              </w:rPr>
            </w:pPr>
            <w:r>
              <w:rPr>
                <w:b/>
                <w:kern w:val="2"/>
                <w:szCs w:val="24"/>
              </w:rPr>
              <w:t>11.2. Sutarties galiojimo termino pratęsimas</w:t>
            </w:r>
          </w:p>
        </w:tc>
        <w:tc>
          <w:tcPr>
            <w:tcW w:w="6441" w:type="dxa"/>
            <w:gridSpan w:val="2"/>
          </w:tcPr>
          <w:p w14:paraId="105533D0" w14:textId="211AB8A8" w:rsidR="005024A0" w:rsidRDefault="005024A0" w:rsidP="005024A0">
            <w:pPr>
              <w:rPr>
                <w:color w:val="4472C4"/>
                <w:kern w:val="2"/>
                <w:szCs w:val="24"/>
              </w:rPr>
            </w:pPr>
            <w:r>
              <w:rPr>
                <w:kern w:val="2"/>
                <w:szCs w:val="24"/>
              </w:rPr>
              <w:t>Netaikoma</w:t>
            </w:r>
          </w:p>
          <w:p w14:paraId="782060E8" w14:textId="06E6121F" w:rsidR="005024A0" w:rsidRDefault="005024A0" w:rsidP="005024A0">
            <w:pPr>
              <w:rPr>
                <w:kern w:val="2"/>
                <w:szCs w:val="24"/>
              </w:rPr>
            </w:pPr>
          </w:p>
        </w:tc>
      </w:tr>
      <w:tr w:rsidR="005024A0" w14:paraId="7FE809EC" w14:textId="77777777">
        <w:trPr>
          <w:trHeight w:val="300"/>
        </w:trPr>
        <w:tc>
          <w:tcPr>
            <w:tcW w:w="9535" w:type="dxa"/>
            <w:gridSpan w:val="4"/>
          </w:tcPr>
          <w:p w14:paraId="6839791C" w14:textId="77777777" w:rsidR="005024A0" w:rsidRDefault="005024A0" w:rsidP="005024A0">
            <w:pPr>
              <w:jc w:val="center"/>
              <w:rPr>
                <w:b/>
                <w:kern w:val="2"/>
                <w:szCs w:val="24"/>
              </w:rPr>
            </w:pPr>
            <w:r>
              <w:rPr>
                <w:b/>
                <w:kern w:val="2"/>
                <w:szCs w:val="24"/>
              </w:rPr>
              <w:t>12. SUTARTIES NUTRAUKIMAS</w:t>
            </w:r>
          </w:p>
        </w:tc>
      </w:tr>
      <w:tr w:rsidR="005024A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024A0" w:rsidRDefault="005024A0" w:rsidP="005024A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5024A0" w:rsidRDefault="005024A0" w:rsidP="0049314B">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76AAE2F0" w:rsidR="005024A0" w:rsidRDefault="005024A0" w:rsidP="0049314B">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w:t>
            </w:r>
            <w:r w:rsidR="00D931FD">
              <w:rPr>
                <w:color w:val="000000" w:themeColor="text1"/>
                <w:kern w:val="2"/>
                <w:szCs w:val="24"/>
              </w:rPr>
              <w:t xml:space="preserve">kalendorinių </w:t>
            </w:r>
            <w:r w:rsidRPr="00C06EB0">
              <w:rPr>
                <w:color w:val="000000" w:themeColor="text1"/>
                <w:kern w:val="2"/>
                <w:szCs w:val="24"/>
              </w:rPr>
              <w:t xml:space="preserve">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5024A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024A0" w:rsidRDefault="005024A0" w:rsidP="005024A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1BC33A6" w14:textId="53AA5DCF" w:rsidR="00397407" w:rsidRPr="0013563C" w:rsidRDefault="00397407" w:rsidP="00397407">
            <w:pPr>
              <w:tabs>
                <w:tab w:val="left" w:pos="810"/>
              </w:tabs>
              <w:jc w:val="both"/>
              <w:rPr>
                <w:rFonts w:eastAsia="Arial Unicode MS"/>
                <w:szCs w:val="24"/>
                <w:lang w:eastAsia="lt-LT"/>
              </w:rPr>
            </w:pPr>
            <w:r w:rsidRPr="0013563C">
              <w:rPr>
                <w:szCs w:val="24"/>
              </w:rPr>
              <w:t>E</w:t>
            </w:r>
            <w:r w:rsidRPr="0013563C">
              <w:rPr>
                <w:rFonts w:eastAsia="Arial Unicode MS"/>
                <w:szCs w:val="24"/>
                <w:lang w:eastAsia="lt-LT"/>
              </w:rPr>
              <w:t xml:space="preserve">sminiais Sutarties pažeidimais laikomi Bendrosiose sutarties sąlygose, Lietuvos Respublikos civiliniame kodekse numatyti ir šie Sutarties pažeidimai: </w:t>
            </w:r>
          </w:p>
          <w:p w14:paraId="0C034844" w14:textId="7AFFB518" w:rsidR="005024A0" w:rsidRPr="0013563C" w:rsidRDefault="005024A0" w:rsidP="0049314B">
            <w:pPr>
              <w:jc w:val="both"/>
              <w:rPr>
                <w:kern w:val="2"/>
                <w:szCs w:val="24"/>
              </w:rPr>
            </w:pPr>
            <w:r w:rsidRPr="0013563C">
              <w:rPr>
                <w:kern w:val="2"/>
                <w:szCs w:val="24"/>
              </w:rPr>
              <w:t>12.2.1. jeigu Tiekėjas nevykdo prisiimtų įsipareigojimų už Sutartyje nustatytą Sutarties kainą;</w:t>
            </w:r>
          </w:p>
          <w:p w14:paraId="59D7E224" w14:textId="1985D9A1" w:rsidR="005024A0" w:rsidRPr="0013563C" w:rsidRDefault="005024A0" w:rsidP="0049314B">
            <w:pPr>
              <w:spacing w:line="257" w:lineRule="auto"/>
              <w:jc w:val="both"/>
              <w:rPr>
                <w:rFonts w:eastAsia="Arial"/>
                <w:kern w:val="2"/>
                <w:szCs w:val="24"/>
                <w:lang w:val="lt"/>
              </w:rPr>
            </w:pPr>
            <w:r w:rsidRPr="0013563C">
              <w:rPr>
                <w:rFonts w:eastAsia="Arial"/>
                <w:kern w:val="2"/>
                <w:szCs w:val="24"/>
                <w:lang w:val="lt"/>
              </w:rPr>
              <w:t>12.2.</w:t>
            </w:r>
            <w:r w:rsidR="00A37AA9" w:rsidRPr="0013563C">
              <w:rPr>
                <w:rFonts w:eastAsia="Arial"/>
                <w:kern w:val="2"/>
                <w:szCs w:val="24"/>
                <w:lang w:val="lt"/>
              </w:rPr>
              <w:t>2</w:t>
            </w:r>
            <w:r w:rsidRPr="0013563C">
              <w:rPr>
                <w:rFonts w:eastAsia="Arial"/>
                <w:kern w:val="2"/>
                <w:szCs w:val="24"/>
                <w:lang w:val="lt"/>
              </w:rPr>
              <w:t xml:space="preserve">. jeigu Tiekėjas nesilaiko Sutartyje nustatytų Paslaugų teikimo terminų 2 (du) kartus iš eilės arba vėluoja suteikti Paslaugas daugiau nei </w:t>
            </w:r>
            <w:r w:rsidR="002C641E" w:rsidRPr="0013563C">
              <w:rPr>
                <w:rFonts w:eastAsia="Arial"/>
                <w:kern w:val="2"/>
                <w:szCs w:val="24"/>
              </w:rPr>
              <w:t xml:space="preserve">2 </w:t>
            </w:r>
            <w:r w:rsidR="00F056B2" w:rsidRPr="0013563C">
              <w:rPr>
                <w:rFonts w:eastAsia="Arial"/>
                <w:kern w:val="2"/>
                <w:szCs w:val="24"/>
              </w:rPr>
              <w:t xml:space="preserve">(dvi) </w:t>
            </w:r>
            <w:r w:rsidR="002C641E" w:rsidRPr="0013563C">
              <w:rPr>
                <w:rFonts w:eastAsia="Arial"/>
                <w:kern w:val="2"/>
                <w:szCs w:val="24"/>
              </w:rPr>
              <w:t>darbo dienas</w:t>
            </w:r>
            <w:r w:rsidR="00F056B2" w:rsidRPr="0013563C">
              <w:rPr>
                <w:rFonts w:eastAsia="Arial"/>
                <w:kern w:val="2"/>
                <w:szCs w:val="24"/>
                <w:lang w:val="lt"/>
              </w:rPr>
              <w:t xml:space="preserve"> </w:t>
            </w:r>
            <w:r w:rsidRPr="0013563C">
              <w:rPr>
                <w:rFonts w:eastAsia="Arial"/>
                <w:kern w:val="2"/>
                <w:szCs w:val="24"/>
                <w:lang w:val="lt"/>
              </w:rPr>
              <w:t>nuo Sutartyje nustatyto Paslaugų suteikimo termino;</w:t>
            </w:r>
          </w:p>
          <w:p w14:paraId="4A0B73D1" w14:textId="334A6538" w:rsidR="005024A0" w:rsidRPr="0013563C" w:rsidRDefault="005024A0" w:rsidP="0049314B">
            <w:pPr>
              <w:tabs>
                <w:tab w:val="left" w:pos="567"/>
                <w:tab w:val="left" w:pos="851"/>
                <w:tab w:val="left" w:pos="992"/>
                <w:tab w:val="left" w:pos="1134"/>
              </w:tabs>
              <w:spacing w:line="257" w:lineRule="auto"/>
              <w:jc w:val="both"/>
              <w:rPr>
                <w:rFonts w:eastAsia="Arial"/>
                <w:kern w:val="2"/>
                <w:szCs w:val="24"/>
                <w:lang w:val="lt"/>
              </w:rPr>
            </w:pPr>
            <w:r w:rsidRPr="0013563C">
              <w:rPr>
                <w:rFonts w:eastAsia="Arial"/>
                <w:kern w:val="2"/>
                <w:szCs w:val="24"/>
                <w:lang w:val="lt"/>
              </w:rPr>
              <w:t>12.2.</w:t>
            </w:r>
            <w:r w:rsidR="00A37AA9" w:rsidRPr="0013563C">
              <w:rPr>
                <w:rFonts w:eastAsia="Arial"/>
                <w:kern w:val="2"/>
                <w:szCs w:val="24"/>
                <w:lang w:val="lt"/>
              </w:rPr>
              <w:t>3</w:t>
            </w:r>
            <w:r w:rsidRPr="0013563C">
              <w:rPr>
                <w:rFonts w:eastAsia="Arial"/>
                <w:kern w:val="2"/>
                <w:szCs w:val="24"/>
                <w:lang w:val="lt"/>
              </w:rPr>
              <w:t xml:space="preserve">. jeigu Tiekėjas pažeidžia Paslaugų suteikimo terminus ir priskaičiuotų netesybų už vėlavimą suma viršija 20 (dvidešimt) proc. </w:t>
            </w:r>
            <w:r w:rsidR="000020F6" w:rsidRPr="0013563C">
              <w:rPr>
                <w:rFonts w:eastAsia="Arial"/>
                <w:kern w:val="2"/>
                <w:szCs w:val="24"/>
                <w:lang w:val="lt"/>
              </w:rPr>
              <w:t>p</w:t>
            </w:r>
            <w:r w:rsidRPr="0013563C">
              <w:rPr>
                <w:rFonts w:eastAsia="Arial"/>
                <w:kern w:val="2"/>
                <w:szCs w:val="24"/>
                <w:lang w:val="lt"/>
              </w:rPr>
              <w:t>radinės sutarties vertės;</w:t>
            </w:r>
          </w:p>
          <w:p w14:paraId="3466F29E" w14:textId="4819EB5C" w:rsidR="005024A0" w:rsidRPr="0013563C" w:rsidRDefault="005024A0" w:rsidP="0049314B">
            <w:pPr>
              <w:tabs>
                <w:tab w:val="left" w:pos="567"/>
                <w:tab w:val="left" w:pos="851"/>
                <w:tab w:val="left" w:pos="992"/>
                <w:tab w:val="left" w:pos="1134"/>
              </w:tabs>
              <w:spacing w:line="257" w:lineRule="auto"/>
              <w:jc w:val="both"/>
              <w:rPr>
                <w:rFonts w:eastAsia="Arial"/>
                <w:kern w:val="2"/>
                <w:szCs w:val="24"/>
                <w:lang w:val="lt"/>
              </w:rPr>
            </w:pPr>
            <w:r w:rsidRPr="0013563C">
              <w:rPr>
                <w:rFonts w:eastAsia="Arial"/>
                <w:kern w:val="2"/>
                <w:szCs w:val="24"/>
                <w:lang w:val="lt"/>
              </w:rPr>
              <w:t>12.2.</w:t>
            </w:r>
            <w:r w:rsidR="00A37AA9" w:rsidRPr="0013563C">
              <w:rPr>
                <w:rFonts w:eastAsia="Arial"/>
                <w:kern w:val="2"/>
                <w:szCs w:val="24"/>
                <w:lang w:val="lt"/>
              </w:rPr>
              <w:t>4</w:t>
            </w:r>
            <w:r w:rsidRPr="0013563C">
              <w:rPr>
                <w:rFonts w:eastAsia="Arial"/>
                <w:kern w:val="2"/>
                <w:szCs w:val="24"/>
                <w:lang w:val="lt"/>
              </w:rPr>
              <w:t>. Tiekėjas pažeidžia Paslaugų suteikimo terminus ir dėl Paslaugų suteikimo vėlavimo Paslaugos tampa nebereikalingos;</w:t>
            </w:r>
          </w:p>
          <w:p w14:paraId="6C765B22" w14:textId="25671658" w:rsidR="005024A0" w:rsidRPr="0013563C" w:rsidRDefault="005024A0" w:rsidP="0049314B">
            <w:pPr>
              <w:tabs>
                <w:tab w:val="left" w:pos="567"/>
                <w:tab w:val="left" w:pos="851"/>
                <w:tab w:val="left" w:pos="992"/>
                <w:tab w:val="left" w:pos="1134"/>
              </w:tabs>
              <w:spacing w:line="257" w:lineRule="auto"/>
              <w:jc w:val="both"/>
              <w:rPr>
                <w:rFonts w:eastAsia="Arial"/>
                <w:kern w:val="2"/>
                <w:szCs w:val="24"/>
                <w:lang w:val="lt"/>
              </w:rPr>
            </w:pPr>
            <w:r w:rsidRPr="0013563C">
              <w:rPr>
                <w:rFonts w:eastAsia="Arial"/>
                <w:kern w:val="2"/>
                <w:szCs w:val="24"/>
                <w:lang w:val="lt"/>
              </w:rPr>
              <w:t>12.2.</w:t>
            </w:r>
            <w:r w:rsidR="00A37AA9" w:rsidRPr="0013563C">
              <w:rPr>
                <w:rFonts w:eastAsia="Arial"/>
                <w:kern w:val="2"/>
                <w:szCs w:val="24"/>
                <w:lang w:val="lt"/>
              </w:rPr>
              <w:t>5</w:t>
            </w:r>
            <w:r w:rsidRPr="0013563C">
              <w:rPr>
                <w:rFonts w:eastAsia="Arial"/>
                <w:kern w:val="2"/>
                <w:szCs w:val="24"/>
                <w:lang w:val="lt"/>
              </w:rPr>
              <w:t>. Tiekėjas daugiau kaip 2 (du) kartus suteikia Paslaugas, kurios neatitinka Sutartyje ir (ar) įstatymuose nustatytų reikalavimų Paslaugoms;</w:t>
            </w:r>
          </w:p>
          <w:p w14:paraId="139308FC" w14:textId="7ED0F359" w:rsidR="005024A0" w:rsidRPr="0013563C" w:rsidRDefault="005024A0" w:rsidP="0049314B">
            <w:pPr>
              <w:tabs>
                <w:tab w:val="left" w:pos="567"/>
                <w:tab w:val="left" w:pos="851"/>
                <w:tab w:val="left" w:pos="992"/>
                <w:tab w:val="left" w:pos="1134"/>
              </w:tabs>
              <w:spacing w:line="257" w:lineRule="auto"/>
              <w:jc w:val="both"/>
              <w:rPr>
                <w:rFonts w:eastAsia="Arial"/>
                <w:kern w:val="2"/>
                <w:szCs w:val="24"/>
                <w:lang w:val="lt"/>
              </w:rPr>
            </w:pPr>
            <w:r w:rsidRPr="0013563C">
              <w:rPr>
                <w:rFonts w:eastAsia="Arial"/>
                <w:kern w:val="2"/>
                <w:szCs w:val="24"/>
                <w:lang w:val="lt"/>
              </w:rPr>
              <w:t>12.2.</w:t>
            </w:r>
            <w:r w:rsidR="00A37AA9" w:rsidRPr="0013563C">
              <w:rPr>
                <w:rFonts w:eastAsia="Arial"/>
                <w:kern w:val="2"/>
                <w:szCs w:val="24"/>
                <w:lang w:val="lt"/>
              </w:rPr>
              <w:t>6</w:t>
            </w:r>
            <w:r w:rsidRPr="0013563C">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13563C">
              <w:rPr>
                <w:rFonts w:eastAsia="Arial"/>
                <w:kern w:val="2"/>
                <w:szCs w:val="24"/>
                <w:lang w:val="lt"/>
              </w:rPr>
              <w:lastRenderedPageBreak/>
              <w:t>(keturiolika) kalendorinių dienų nuo kvalifikacijos tapimo neatitinkančia dienos;</w:t>
            </w:r>
          </w:p>
          <w:p w14:paraId="0ACC791A" w14:textId="3114A52E" w:rsidR="005024A0" w:rsidRPr="0013563C" w:rsidRDefault="005024A0" w:rsidP="0049314B">
            <w:pPr>
              <w:tabs>
                <w:tab w:val="left" w:pos="567"/>
                <w:tab w:val="left" w:pos="851"/>
                <w:tab w:val="left" w:pos="992"/>
                <w:tab w:val="left" w:pos="1134"/>
              </w:tabs>
              <w:spacing w:line="257" w:lineRule="auto"/>
              <w:jc w:val="both"/>
              <w:rPr>
                <w:rFonts w:eastAsia="Arial"/>
                <w:kern w:val="2"/>
                <w:szCs w:val="24"/>
                <w:lang w:val="lt"/>
              </w:rPr>
            </w:pPr>
            <w:r w:rsidRPr="0013563C">
              <w:rPr>
                <w:rFonts w:eastAsia="Arial"/>
                <w:kern w:val="2"/>
                <w:szCs w:val="24"/>
                <w:lang w:val="lt"/>
              </w:rPr>
              <w:t>12.2.</w:t>
            </w:r>
            <w:r w:rsidR="00A37AA9" w:rsidRPr="0013563C">
              <w:rPr>
                <w:rFonts w:eastAsia="Arial"/>
                <w:kern w:val="2"/>
                <w:szCs w:val="24"/>
                <w:lang w:val="lt"/>
              </w:rPr>
              <w:t>7</w:t>
            </w:r>
            <w:r w:rsidRPr="0013563C">
              <w:rPr>
                <w:rFonts w:eastAsia="Arial"/>
                <w:kern w:val="2"/>
                <w:szCs w:val="24"/>
                <w:lang w:val="lt"/>
              </w:rPr>
              <w:t>. Tiekėjas pažeidžia šios Sutarties nuostatas, reglamentuojančias konkurenciją, intelektinės nuosavybės ar konfidencialios informacijos valdymą;</w:t>
            </w:r>
          </w:p>
          <w:p w14:paraId="0B019B64" w14:textId="00119554" w:rsidR="005024A0" w:rsidRPr="0013563C" w:rsidRDefault="005024A0" w:rsidP="0049314B">
            <w:pPr>
              <w:spacing w:line="257" w:lineRule="auto"/>
              <w:jc w:val="both"/>
              <w:rPr>
                <w:rFonts w:eastAsia="Arial"/>
                <w:kern w:val="2"/>
                <w:szCs w:val="24"/>
              </w:rPr>
            </w:pPr>
            <w:r w:rsidRPr="0013563C">
              <w:rPr>
                <w:rFonts w:eastAsia="Arial"/>
                <w:kern w:val="2"/>
                <w:szCs w:val="24"/>
                <w:lang w:val="lt"/>
              </w:rPr>
              <w:t>12.2.</w:t>
            </w:r>
            <w:r w:rsidR="00A37AA9" w:rsidRPr="0013563C">
              <w:rPr>
                <w:rFonts w:eastAsia="Arial"/>
                <w:kern w:val="2"/>
                <w:szCs w:val="24"/>
                <w:lang w:val="lt"/>
              </w:rPr>
              <w:t>8</w:t>
            </w:r>
            <w:r w:rsidRPr="0013563C">
              <w:rPr>
                <w:rFonts w:eastAsia="Arial"/>
                <w:kern w:val="2"/>
                <w:szCs w:val="24"/>
                <w:lang w:val="lt"/>
              </w:rPr>
              <w:t>. Tiekėjas 2 (du) kartus pažeidžia esminę Sutarties sąlygą.</w:t>
            </w:r>
          </w:p>
        </w:tc>
      </w:tr>
      <w:tr w:rsidR="005024A0" w14:paraId="46270E91" w14:textId="77777777">
        <w:trPr>
          <w:trHeight w:val="300"/>
        </w:trPr>
        <w:tc>
          <w:tcPr>
            <w:tcW w:w="9535" w:type="dxa"/>
            <w:gridSpan w:val="4"/>
          </w:tcPr>
          <w:p w14:paraId="07E06248" w14:textId="4AAD1866" w:rsidR="005024A0" w:rsidRDefault="005024A0" w:rsidP="005024A0">
            <w:pPr>
              <w:jc w:val="center"/>
              <w:rPr>
                <w:kern w:val="2"/>
                <w:szCs w:val="24"/>
              </w:rPr>
            </w:pPr>
            <w:r>
              <w:rPr>
                <w:b/>
                <w:kern w:val="2"/>
                <w:szCs w:val="24"/>
              </w:rPr>
              <w:lastRenderedPageBreak/>
              <w:t xml:space="preserve">13. APLINKOS APSAUGOS IR SOCIALINIAI KRITERIJAI </w:t>
            </w:r>
          </w:p>
        </w:tc>
      </w:tr>
      <w:tr w:rsidR="005024A0" w14:paraId="18AE2F61" w14:textId="77777777">
        <w:trPr>
          <w:trHeight w:val="300"/>
        </w:trPr>
        <w:tc>
          <w:tcPr>
            <w:tcW w:w="3058" w:type="dxa"/>
          </w:tcPr>
          <w:p w14:paraId="6366A32C" w14:textId="77777777" w:rsidR="005024A0" w:rsidRPr="006D26E6" w:rsidRDefault="005024A0" w:rsidP="005024A0">
            <w:pPr>
              <w:rPr>
                <w:b/>
                <w:kern w:val="2"/>
                <w:szCs w:val="24"/>
              </w:rPr>
            </w:pPr>
            <w:r w:rsidRPr="006D26E6">
              <w:rPr>
                <w:b/>
                <w:kern w:val="2"/>
                <w:szCs w:val="24"/>
              </w:rPr>
              <w:t xml:space="preserve">13.1. Su perkamomis paslaugomis susiję  aplinkos apsaugos kriterijai </w:t>
            </w:r>
          </w:p>
        </w:tc>
        <w:tc>
          <w:tcPr>
            <w:tcW w:w="6477" w:type="dxa"/>
            <w:gridSpan w:val="3"/>
          </w:tcPr>
          <w:p w14:paraId="35D3718F" w14:textId="33808BE0" w:rsidR="008609BC" w:rsidRDefault="005024A0" w:rsidP="0049314B">
            <w:pPr>
              <w:jc w:val="both"/>
              <w:rPr>
                <w:kern w:val="2"/>
                <w:szCs w:val="24"/>
                <w:shd w:val="clear" w:color="auto" w:fill="FFFFFF"/>
              </w:rPr>
            </w:pPr>
            <w:r w:rsidRPr="00CD72C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609BC">
              <w:rPr>
                <w:kern w:val="2"/>
                <w:szCs w:val="24"/>
                <w:shd w:val="clear" w:color="auto" w:fill="FFFFFF"/>
              </w:rPr>
              <w:t>:</w:t>
            </w:r>
            <w:r w:rsidR="000740D9" w:rsidRPr="00CD72C5">
              <w:rPr>
                <w:kern w:val="2"/>
                <w:szCs w:val="24"/>
                <w:shd w:val="clear" w:color="auto" w:fill="FFFFFF"/>
              </w:rPr>
              <w:t xml:space="preserve"> </w:t>
            </w:r>
          </w:p>
          <w:p w14:paraId="77597004" w14:textId="1E9784EE" w:rsidR="005024A0" w:rsidRPr="00B176EB" w:rsidRDefault="000740D9" w:rsidP="008609BC">
            <w:pPr>
              <w:jc w:val="both"/>
              <w:rPr>
                <w:noProof/>
                <w:color w:val="000000"/>
                <w:kern w:val="2"/>
                <w:szCs w:val="24"/>
                <w:shd w:val="clear" w:color="auto" w:fill="FFFFFF"/>
              </w:rPr>
            </w:pPr>
            <w:r w:rsidRPr="00B176EB">
              <w:rPr>
                <w:noProof/>
                <w:color w:val="000000"/>
                <w:kern w:val="2"/>
                <w:szCs w:val="24"/>
                <w:shd w:val="clear" w:color="auto" w:fill="FFFFFF"/>
              </w:rPr>
              <w:t>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sidR="00790CEB" w:rsidRPr="00B176EB">
              <w:rPr>
                <w:noProof/>
                <w:color w:val="000000"/>
                <w:kern w:val="2"/>
                <w:szCs w:val="24"/>
                <w:shd w:val="clear" w:color="auto" w:fill="FFFFFF"/>
              </w:rPr>
              <w:t>;</w:t>
            </w:r>
          </w:p>
          <w:p w14:paraId="6783626E" w14:textId="11911AB7" w:rsidR="00EB2C7E" w:rsidRPr="001F6246" w:rsidRDefault="00EB2C7E" w:rsidP="008609BC">
            <w:pPr>
              <w:jc w:val="both"/>
              <w:rPr>
                <w:rFonts w:eastAsia="Tahoma"/>
              </w:rPr>
            </w:pPr>
            <w:r w:rsidRPr="001F6246">
              <w:rPr>
                <w:rFonts w:eastAsia="Tahoma"/>
              </w:rPr>
              <w:t>4.4.4.1. papunk</w:t>
            </w:r>
            <w:r w:rsidR="00790CEB" w:rsidRPr="001F6246">
              <w:rPr>
                <w:rFonts w:eastAsia="Tahoma"/>
              </w:rPr>
              <w:t>čiu</w:t>
            </w:r>
            <w:r w:rsidRPr="001F6246">
              <w:rPr>
                <w:rFonts w:eastAsia="Tahoma"/>
              </w:rPr>
              <w:t>:</w:t>
            </w:r>
            <w:r w:rsidRPr="00B176EB">
              <w:rPr>
                <w:rFonts w:eastAsia="Tahoma"/>
              </w:rPr>
              <w:t xml:space="preserve"> </w:t>
            </w:r>
            <w:r w:rsidRPr="001F6246">
              <w:rPr>
                <w:rFonts w:eastAsia="Tahoma"/>
              </w:rPr>
              <w:t>„prekei pagaminti ir (ar) tiekti, paslaugai teikti ar darbams atlikti sunaudojama mažiau gamtos išteklių ir (ar) sudėtyje yra pakartotinai panaudotų ir (ar) perdirbtų medžiagų</w:t>
            </w:r>
            <w:r w:rsidR="008609BC">
              <w:rPr>
                <w:rFonts w:eastAsia="Tahoma"/>
              </w:rPr>
              <w:t>“</w:t>
            </w:r>
            <w:r w:rsidR="00A06868">
              <w:rPr>
                <w:rFonts w:eastAsia="Tahoma"/>
              </w:rPr>
              <w:t xml:space="preserve">, </w:t>
            </w:r>
            <w:r w:rsidR="00A06868" w:rsidRPr="00613FCD">
              <w:rPr>
                <w:szCs w:val="24"/>
              </w:rPr>
              <w:t>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00E3627B" w:rsidRPr="001F6246">
              <w:rPr>
                <w:rFonts w:eastAsia="Tahoma"/>
              </w:rPr>
              <w:t>;</w:t>
            </w:r>
          </w:p>
          <w:p w14:paraId="293DDA18" w14:textId="77777777" w:rsidR="005024A0" w:rsidRDefault="00E3627B" w:rsidP="008609BC">
            <w:pPr>
              <w:jc w:val="both"/>
              <w:rPr>
                <w:rFonts w:eastAsia="Tahoma"/>
              </w:rPr>
            </w:pPr>
            <w:r w:rsidRPr="001F6246">
              <w:rPr>
                <w:rFonts w:eastAsia="Tahoma"/>
              </w:rPr>
              <w:t>4.4.4.5. p</w:t>
            </w:r>
            <w:r w:rsidR="006628C6" w:rsidRPr="001F6246">
              <w:rPr>
                <w:rFonts w:eastAsia="Tahoma"/>
              </w:rPr>
              <w:t>a</w:t>
            </w:r>
            <w:r w:rsidR="00B176EB" w:rsidRPr="001F6246">
              <w:rPr>
                <w:rFonts w:eastAsia="Tahoma"/>
              </w:rPr>
              <w:t>punkčiu</w:t>
            </w:r>
            <w:r w:rsidRPr="001F6246">
              <w:rPr>
                <w:rFonts w:eastAsia="Tahoma"/>
              </w:rPr>
              <w:t>:</w:t>
            </w:r>
            <w:r w:rsidRPr="00B176EB">
              <w:rPr>
                <w:rFonts w:eastAsia="Tahoma"/>
              </w:rPr>
              <w:t xml:space="preserve"> </w:t>
            </w:r>
            <w:r w:rsidRPr="001F6246">
              <w:rPr>
                <w:rFonts w:eastAsia="Tahoma"/>
              </w:rPr>
              <w:t>„prekė, virtusi atliekomis, tinka paruošti pakartotinai naudoti ar perdirbti</w:t>
            </w:r>
            <w:r w:rsidRPr="00B176EB">
              <w:rPr>
                <w:rFonts w:eastAsia="Tahoma"/>
              </w:rPr>
              <w:t>“</w:t>
            </w:r>
            <w:r w:rsidR="00A06868">
              <w:rPr>
                <w:rFonts w:eastAsia="Tahoma"/>
              </w:rPr>
              <w:t xml:space="preserve">, </w:t>
            </w:r>
            <w:r w:rsidR="00230CAE" w:rsidRPr="00613FCD">
              <w:rPr>
                <w:szCs w:val="24"/>
              </w:rPr>
              <w:t xml:space="preserve">t. y. visos renginio metu atsiradusios šiukšlės bei atliekos </w:t>
            </w:r>
            <w:r w:rsidR="00230CAE" w:rsidRPr="008C6864">
              <w:rPr>
                <w:szCs w:val="24"/>
              </w:rPr>
              <w:t xml:space="preserve"> (pvz., stiklas, popierius, plastikas,  </w:t>
            </w:r>
            <w:r w:rsidR="00230CAE">
              <w:rPr>
                <w:szCs w:val="24"/>
              </w:rPr>
              <w:t>organinės</w:t>
            </w:r>
            <w:r w:rsidR="00230CAE" w:rsidRPr="008C6864">
              <w:rPr>
                <w:szCs w:val="24"/>
              </w:rPr>
              <w:t xml:space="preserve"> atliekos ir kt.)</w:t>
            </w:r>
            <w:r w:rsidR="00230CAE">
              <w:rPr>
                <w:szCs w:val="24"/>
              </w:rPr>
              <w:t xml:space="preserve"> </w:t>
            </w:r>
            <w:r w:rsidR="00230CAE" w:rsidRPr="00613FCD">
              <w:rPr>
                <w:szCs w:val="24"/>
              </w:rPr>
              <w:t>turi būti rūšiuojamos jų susidarymo vietoje</w:t>
            </w:r>
            <w:r w:rsidR="00230CAE">
              <w:rPr>
                <w:szCs w:val="24"/>
              </w:rPr>
              <w:t xml:space="preserve"> ir </w:t>
            </w:r>
            <w:r w:rsidR="00230CAE" w:rsidRPr="008C6864">
              <w:rPr>
                <w:szCs w:val="24"/>
              </w:rPr>
              <w:t>tinkamai sutvarkytos</w:t>
            </w:r>
            <w:r w:rsidR="00230CAE">
              <w:rPr>
                <w:szCs w:val="24"/>
              </w:rPr>
              <w:t>,</w:t>
            </w:r>
            <w:r w:rsidR="00230CAE" w:rsidRPr="008C6864">
              <w:rPr>
                <w:szCs w:val="24"/>
              </w:rPr>
              <w:t xml:space="preserve"> t. y. perduodamos atliekas tvarkančioms ir (ar) atliekas kompostuojančioms ir (ar) kitaip naudojančioms įmonėms</w:t>
            </w:r>
            <w:r w:rsidR="008609BC">
              <w:rPr>
                <w:rFonts w:eastAsia="Tahoma"/>
              </w:rPr>
              <w:t>.</w:t>
            </w:r>
          </w:p>
          <w:p w14:paraId="43912132" w14:textId="77777777" w:rsidR="00284048" w:rsidRDefault="00284048" w:rsidP="008609BC">
            <w:pPr>
              <w:jc w:val="both"/>
              <w:rPr>
                <w:rFonts w:eastAsia="Tahoma"/>
              </w:rPr>
            </w:pPr>
          </w:p>
          <w:p w14:paraId="3F14B69B" w14:textId="230C479B" w:rsidR="001B207C" w:rsidRPr="00B534A3" w:rsidRDefault="00D44231" w:rsidP="008609BC">
            <w:pPr>
              <w:jc w:val="both"/>
              <w:rPr>
                <w:rFonts w:eastAsia="Tahoma"/>
              </w:rPr>
            </w:pPr>
            <w:r w:rsidRPr="00C06EB0">
              <w:rPr>
                <w:color w:val="000000"/>
                <w:kern w:val="2"/>
                <w:szCs w:val="24"/>
                <w:shd w:val="clear" w:color="auto" w:fill="FFFFFF"/>
              </w:rPr>
              <w:t xml:space="preserve">Nustačius, kad Tiekėjas šiame papunktyje nustatyto kriterijaus (-jų) nesilaiko, Tiekėjui taikoma </w:t>
            </w:r>
            <w:r w:rsidRPr="00187B9B">
              <w:rPr>
                <w:color w:val="000000"/>
                <w:kern w:val="2"/>
                <w:szCs w:val="24"/>
                <w:shd w:val="clear" w:color="auto" w:fill="FFFFFF"/>
              </w:rPr>
              <w:t>Specialiųjų sąlygų 9.5 punkte nurodyto dydžio bauda.</w:t>
            </w:r>
          </w:p>
        </w:tc>
      </w:tr>
      <w:tr w:rsidR="005024A0" w14:paraId="71B127CD" w14:textId="77777777">
        <w:trPr>
          <w:trHeight w:val="300"/>
        </w:trPr>
        <w:tc>
          <w:tcPr>
            <w:tcW w:w="3058" w:type="dxa"/>
          </w:tcPr>
          <w:p w14:paraId="6D5C5242" w14:textId="77777777" w:rsidR="005024A0" w:rsidRDefault="005024A0" w:rsidP="005024A0">
            <w:pPr>
              <w:rPr>
                <w:b/>
                <w:kern w:val="2"/>
                <w:szCs w:val="24"/>
              </w:rPr>
            </w:pPr>
            <w:r>
              <w:rPr>
                <w:b/>
                <w:kern w:val="2"/>
                <w:szCs w:val="24"/>
              </w:rPr>
              <w:t>13.2. Su perkamomis Paslaugomis susiję socialiniai kriterijai</w:t>
            </w:r>
          </w:p>
        </w:tc>
        <w:tc>
          <w:tcPr>
            <w:tcW w:w="6477" w:type="dxa"/>
            <w:gridSpan w:val="3"/>
          </w:tcPr>
          <w:p w14:paraId="09CCACC2" w14:textId="77777777" w:rsidR="005024A0" w:rsidRDefault="005024A0" w:rsidP="005024A0">
            <w:pPr>
              <w:rPr>
                <w:color w:val="000000"/>
                <w:kern w:val="2"/>
                <w:szCs w:val="24"/>
                <w:shd w:val="clear" w:color="auto" w:fill="FFFFFF"/>
              </w:rPr>
            </w:pPr>
            <w:r>
              <w:rPr>
                <w:color w:val="000000"/>
                <w:kern w:val="2"/>
                <w:szCs w:val="24"/>
                <w:shd w:val="clear" w:color="auto" w:fill="FFFFFF"/>
              </w:rPr>
              <w:t>Netaikoma</w:t>
            </w:r>
          </w:p>
          <w:p w14:paraId="7170065E" w14:textId="012990BD" w:rsidR="005024A0" w:rsidRDefault="005024A0" w:rsidP="005024A0">
            <w:pPr>
              <w:rPr>
                <w:color w:val="0070C0"/>
                <w:kern w:val="2"/>
                <w:szCs w:val="24"/>
              </w:rPr>
            </w:pPr>
          </w:p>
        </w:tc>
      </w:tr>
      <w:tr w:rsidR="005024A0" w14:paraId="0E3437C2" w14:textId="77777777">
        <w:trPr>
          <w:trHeight w:val="300"/>
        </w:trPr>
        <w:tc>
          <w:tcPr>
            <w:tcW w:w="9535" w:type="dxa"/>
            <w:gridSpan w:val="4"/>
          </w:tcPr>
          <w:p w14:paraId="1BD9D104" w14:textId="172D59EF" w:rsidR="005024A0" w:rsidRPr="00F201B7" w:rsidRDefault="005024A0" w:rsidP="00F201B7">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5024A0" w14:paraId="00CDF661" w14:textId="77777777">
        <w:trPr>
          <w:trHeight w:val="300"/>
        </w:trPr>
        <w:tc>
          <w:tcPr>
            <w:tcW w:w="3058" w:type="dxa"/>
          </w:tcPr>
          <w:p w14:paraId="044BD4E3" w14:textId="77777777" w:rsidR="005024A0" w:rsidRDefault="005024A0" w:rsidP="005024A0">
            <w:pPr>
              <w:rPr>
                <w:b/>
                <w:kern w:val="2"/>
                <w:szCs w:val="24"/>
              </w:rPr>
            </w:pPr>
            <w:r>
              <w:rPr>
                <w:b/>
                <w:kern w:val="2"/>
                <w:szCs w:val="24"/>
              </w:rPr>
              <w:lastRenderedPageBreak/>
              <w:t xml:space="preserve">14.1. </w:t>
            </w:r>
          </w:p>
        </w:tc>
        <w:tc>
          <w:tcPr>
            <w:tcW w:w="6477" w:type="dxa"/>
            <w:gridSpan w:val="3"/>
          </w:tcPr>
          <w:p w14:paraId="71F9375E" w14:textId="70778814" w:rsidR="001B207C" w:rsidRPr="00F27D54" w:rsidRDefault="005024A0" w:rsidP="009B37CC">
            <w:pPr>
              <w:jc w:val="both"/>
              <w:rPr>
                <w:color w:val="000000"/>
                <w:szCs w:val="24"/>
              </w:rPr>
            </w:pPr>
            <w:r>
              <w:rPr>
                <w:kern w:val="2"/>
                <w:szCs w:val="24"/>
              </w:rPr>
              <w:t xml:space="preserve">Šalys susitaria pakeisti nurodytą Sutarties Bendrųjų sąlygų punktą ir išdėstyti jį nauja redakcija: </w:t>
            </w:r>
            <w:r w:rsidR="001B207C" w:rsidRPr="001B2AB2">
              <w:rPr>
                <w:i/>
                <w:iCs/>
                <w:kern w:val="2"/>
                <w:szCs w:val="24"/>
              </w:rPr>
              <w:t>netaikoma.</w:t>
            </w:r>
          </w:p>
        </w:tc>
      </w:tr>
      <w:tr w:rsidR="005024A0" w14:paraId="2CA3CEA0" w14:textId="77777777">
        <w:trPr>
          <w:trHeight w:val="300"/>
        </w:trPr>
        <w:tc>
          <w:tcPr>
            <w:tcW w:w="3058" w:type="dxa"/>
          </w:tcPr>
          <w:p w14:paraId="7871A9FF" w14:textId="77777777" w:rsidR="005024A0" w:rsidRDefault="005024A0" w:rsidP="005024A0">
            <w:pPr>
              <w:rPr>
                <w:b/>
                <w:kern w:val="2"/>
                <w:szCs w:val="24"/>
              </w:rPr>
            </w:pPr>
            <w:r>
              <w:rPr>
                <w:b/>
                <w:kern w:val="2"/>
                <w:szCs w:val="24"/>
              </w:rPr>
              <w:t>14.2.</w:t>
            </w:r>
          </w:p>
        </w:tc>
        <w:tc>
          <w:tcPr>
            <w:tcW w:w="6477" w:type="dxa"/>
            <w:gridSpan w:val="3"/>
          </w:tcPr>
          <w:p w14:paraId="4E4B17CA" w14:textId="3FE784C5" w:rsidR="005024A0" w:rsidRDefault="005024A0" w:rsidP="00130625">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5024A0" w:rsidRDefault="005024A0" w:rsidP="00130625">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5024A0" w:rsidRDefault="005024A0" w:rsidP="00130625">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49A0C2BB" w:rsidR="005024A0" w:rsidRPr="00100E86" w:rsidRDefault="005024A0" w:rsidP="00230CAE">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3A13053B" w14:textId="77777777" w:rsidR="005024A0" w:rsidRPr="00100E86" w:rsidRDefault="005024A0" w:rsidP="00230CAE">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5024A0" w:rsidRDefault="005024A0" w:rsidP="00130625">
            <w:pPr>
              <w:jc w:val="both"/>
              <w:rPr>
                <w:kern w:val="2"/>
                <w:szCs w:val="24"/>
              </w:rPr>
            </w:pPr>
          </w:p>
          <w:p w14:paraId="5FB9971E" w14:textId="375B5667" w:rsidR="005024A0" w:rsidRPr="00C06EB0" w:rsidRDefault="005024A0" w:rsidP="00130625">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5024A0" w:rsidRPr="00C06EB0" w:rsidRDefault="005024A0" w:rsidP="00130625">
            <w:pPr>
              <w:jc w:val="both"/>
              <w:rPr>
                <w:kern w:val="2"/>
                <w:szCs w:val="24"/>
              </w:rPr>
            </w:pPr>
          </w:p>
          <w:p w14:paraId="5C0BB08F" w14:textId="7878AF5D" w:rsidR="005024A0" w:rsidRPr="00C06EB0" w:rsidRDefault="005024A0" w:rsidP="00130625">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5024A0" w:rsidRPr="00C06EB0" w:rsidRDefault="005024A0" w:rsidP="00130625">
            <w:pPr>
              <w:jc w:val="both"/>
              <w:rPr>
                <w:kern w:val="2"/>
                <w:szCs w:val="24"/>
              </w:rPr>
            </w:pPr>
          </w:p>
          <w:p w14:paraId="479BA022" w14:textId="77777777" w:rsidR="005024A0" w:rsidRPr="00C06EB0" w:rsidRDefault="005024A0" w:rsidP="00230CAE">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5024A0" w:rsidRPr="00C06EB0" w:rsidRDefault="005024A0" w:rsidP="00230CAE">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5024A0" w:rsidRPr="00C06EB0" w:rsidRDefault="005024A0" w:rsidP="00230CAE">
            <w:pPr>
              <w:pBdr>
                <w:top w:val="nil"/>
                <w:left w:val="nil"/>
                <w:bottom w:val="nil"/>
                <w:right w:val="nil"/>
                <w:between w:val="nil"/>
                <w:bar w:val="nil"/>
              </w:pBdr>
              <w:suppressAutoHyphens/>
              <w:ind w:firstLine="562"/>
              <w:jc w:val="both"/>
              <w:rPr>
                <w:kern w:val="2"/>
                <w:szCs w:val="24"/>
              </w:rPr>
            </w:pPr>
          </w:p>
          <w:p w14:paraId="4B09DD0B" w14:textId="77777777" w:rsidR="005024A0" w:rsidRPr="00C06EB0" w:rsidRDefault="005024A0" w:rsidP="00230CAE">
            <w:pPr>
              <w:pBdr>
                <w:top w:val="nil"/>
                <w:left w:val="nil"/>
                <w:bottom w:val="nil"/>
                <w:right w:val="nil"/>
                <w:between w:val="nil"/>
                <w:bar w:val="nil"/>
              </w:pBdr>
              <w:suppressAutoHyphens/>
              <w:ind w:firstLine="562"/>
              <w:jc w:val="both"/>
              <w:rPr>
                <w:kern w:val="2"/>
                <w:szCs w:val="24"/>
              </w:rPr>
            </w:pPr>
          </w:p>
          <w:p w14:paraId="5471D4E6" w14:textId="1C6E112C" w:rsidR="005024A0" w:rsidRPr="00C06EB0" w:rsidRDefault="005024A0" w:rsidP="00230CAE">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5024A0" w:rsidRPr="00C06EB0" w:rsidRDefault="005024A0" w:rsidP="00230CAE">
            <w:pPr>
              <w:pBdr>
                <w:top w:val="nil"/>
                <w:left w:val="nil"/>
                <w:bottom w:val="nil"/>
                <w:right w:val="nil"/>
                <w:between w:val="nil"/>
                <w:bar w:val="nil"/>
              </w:pBdr>
              <w:suppressAutoHyphens/>
              <w:ind w:firstLine="562"/>
              <w:jc w:val="both"/>
              <w:rPr>
                <w:kern w:val="2"/>
                <w:szCs w:val="24"/>
              </w:rPr>
            </w:pPr>
          </w:p>
          <w:p w14:paraId="0463D34C" w14:textId="77777777" w:rsidR="005024A0" w:rsidRPr="00C06EB0" w:rsidRDefault="005024A0" w:rsidP="00130625">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5024A0" w:rsidRPr="00C06EB0" w:rsidRDefault="005024A0" w:rsidP="00230CAE">
            <w:pPr>
              <w:pBdr>
                <w:top w:val="nil"/>
                <w:left w:val="nil"/>
                <w:bottom w:val="nil"/>
                <w:right w:val="nil"/>
                <w:between w:val="nil"/>
                <w:bar w:val="nil"/>
              </w:pBdr>
              <w:suppressAutoHyphens/>
              <w:ind w:firstLine="562"/>
              <w:jc w:val="both"/>
              <w:rPr>
                <w:kern w:val="2"/>
                <w:szCs w:val="24"/>
              </w:rPr>
            </w:pPr>
          </w:p>
          <w:p w14:paraId="79F41F0E" w14:textId="77777777" w:rsidR="005024A0" w:rsidRPr="00C06EB0" w:rsidRDefault="005024A0" w:rsidP="00230CAE">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5024A0" w:rsidRPr="00C06EB0" w:rsidRDefault="005024A0" w:rsidP="00230CA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5024A0" w:rsidRPr="00C06EB0" w:rsidRDefault="005024A0" w:rsidP="00230CAE">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5024A0" w:rsidRPr="00C06EB0" w:rsidRDefault="005024A0" w:rsidP="00230CA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5024A0" w:rsidRPr="00C06EB0" w:rsidRDefault="005024A0" w:rsidP="00230CA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5024A0" w:rsidRPr="00C06EB0" w:rsidRDefault="005024A0" w:rsidP="00230CA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5024A0" w:rsidRPr="00C06EB0" w:rsidRDefault="005024A0" w:rsidP="00230CA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5024A0" w:rsidRPr="00C06EB0" w:rsidRDefault="005024A0" w:rsidP="00230CA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5024A0" w:rsidRPr="00C06EB0" w:rsidRDefault="005024A0" w:rsidP="00230CA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4B9B6E94" w:rsidR="005024A0" w:rsidRDefault="005024A0" w:rsidP="00130625">
            <w:pPr>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pažeidimų arba paaiškėja, kad padarytų pažeidimų ištaisyti </w:t>
            </w:r>
            <w:r w:rsidRPr="00C06EB0">
              <w:rPr>
                <w:kern w:val="2"/>
                <w:szCs w:val="24"/>
              </w:rPr>
              <w:lastRenderedPageBreak/>
              <w:t>negalima, Pirkėjas įgyja teisę vienašališkai nutraukti Sutartį Specialiųjų sąlygų 12.1.2 punkte nustatyta tvarka ir terminais.“.</w:t>
            </w:r>
          </w:p>
        </w:tc>
      </w:tr>
      <w:tr w:rsidR="005024A0" w14:paraId="52826352" w14:textId="77777777">
        <w:trPr>
          <w:trHeight w:val="300"/>
        </w:trPr>
        <w:tc>
          <w:tcPr>
            <w:tcW w:w="3058" w:type="dxa"/>
          </w:tcPr>
          <w:p w14:paraId="233A918A" w14:textId="77777777" w:rsidR="005024A0" w:rsidRDefault="005024A0" w:rsidP="005024A0">
            <w:pPr>
              <w:rPr>
                <w:b/>
                <w:kern w:val="2"/>
                <w:szCs w:val="24"/>
              </w:rPr>
            </w:pPr>
            <w:r>
              <w:rPr>
                <w:b/>
                <w:kern w:val="2"/>
                <w:szCs w:val="24"/>
              </w:rPr>
              <w:lastRenderedPageBreak/>
              <w:t>14.3.</w:t>
            </w:r>
          </w:p>
        </w:tc>
        <w:tc>
          <w:tcPr>
            <w:tcW w:w="6477" w:type="dxa"/>
            <w:gridSpan w:val="3"/>
          </w:tcPr>
          <w:p w14:paraId="02FD8275" w14:textId="5D3D99D8" w:rsidR="005024A0" w:rsidRDefault="005024A0" w:rsidP="005024A0">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5024A0" w14:paraId="2EFF1763" w14:textId="77777777">
        <w:trPr>
          <w:trHeight w:val="300"/>
        </w:trPr>
        <w:tc>
          <w:tcPr>
            <w:tcW w:w="3058" w:type="dxa"/>
          </w:tcPr>
          <w:p w14:paraId="6F29300F" w14:textId="77777777" w:rsidR="005024A0" w:rsidRDefault="005024A0" w:rsidP="005024A0">
            <w:pPr>
              <w:rPr>
                <w:b/>
                <w:kern w:val="2"/>
                <w:szCs w:val="24"/>
              </w:rPr>
            </w:pPr>
            <w:r>
              <w:rPr>
                <w:b/>
                <w:kern w:val="2"/>
                <w:szCs w:val="24"/>
              </w:rPr>
              <w:t>14.4.</w:t>
            </w:r>
          </w:p>
        </w:tc>
        <w:tc>
          <w:tcPr>
            <w:tcW w:w="6477" w:type="dxa"/>
            <w:gridSpan w:val="3"/>
          </w:tcPr>
          <w:p w14:paraId="1A25962E" w14:textId="0DB611DC" w:rsidR="005024A0" w:rsidRDefault="006C75F9" w:rsidP="005024A0">
            <w:pPr>
              <w:rPr>
                <w:color w:val="0070C0"/>
                <w:kern w:val="2"/>
                <w:szCs w:val="24"/>
              </w:rPr>
            </w:pPr>
            <w:r>
              <w:rPr>
                <w:color w:val="4472C4"/>
                <w:kern w:val="2"/>
                <w:szCs w:val="24"/>
              </w:rPr>
              <w:t>-</w:t>
            </w:r>
          </w:p>
        </w:tc>
      </w:tr>
      <w:tr w:rsidR="005024A0" w14:paraId="48D32DC8" w14:textId="77777777">
        <w:trPr>
          <w:trHeight w:val="300"/>
        </w:trPr>
        <w:tc>
          <w:tcPr>
            <w:tcW w:w="3058" w:type="dxa"/>
          </w:tcPr>
          <w:p w14:paraId="0B30FF0B" w14:textId="77777777" w:rsidR="005024A0" w:rsidRDefault="005024A0" w:rsidP="005024A0">
            <w:pPr>
              <w:rPr>
                <w:b/>
                <w:kern w:val="2"/>
                <w:szCs w:val="24"/>
              </w:rPr>
            </w:pPr>
            <w:r>
              <w:rPr>
                <w:b/>
                <w:kern w:val="2"/>
                <w:szCs w:val="24"/>
              </w:rPr>
              <w:t>14.5.</w:t>
            </w:r>
          </w:p>
        </w:tc>
        <w:tc>
          <w:tcPr>
            <w:tcW w:w="6477" w:type="dxa"/>
            <w:gridSpan w:val="3"/>
          </w:tcPr>
          <w:p w14:paraId="71B506CF" w14:textId="77777777" w:rsidR="005024A0" w:rsidRDefault="005024A0" w:rsidP="005024A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024A0" w14:paraId="7ED2EDF1" w14:textId="77777777">
        <w:trPr>
          <w:trHeight w:val="300"/>
        </w:trPr>
        <w:tc>
          <w:tcPr>
            <w:tcW w:w="9535" w:type="dxa"/>
            <w:gridSpan w:val="4"/>
          </w:tcPr>
          <w:p w14:paraId="689031C9" w14:textId="77777777" w:rsidR="005024A0" w:rsidRDefault="005024A0" w:rsidP="005024A0">
            <w:pPr>
              <w:jc w:val="center"/>
              <w:rPr>
                <w:b/>
                <w:kern w:val="2"/>
                <w:szCs w:val="24"/>
              </w:rPr>
            </w:pPr>
            <w:r>
              <w:rPr>
                <w:b/>
                <w:kern w:val="2"/>
                <w:szCs w:val="24"/>
              </w:rPr>
              <w:t>15. SUTARTIES PRIEDAI</w:t>
            </w:r>
          </w:p>
        </w:tc>
      </w:tr>
      <w:tr w:rsidR="005024A0" w14:paraId="43B17553" w14:textId="77777777">
        <w:trPr>
          <w:trHeight w:val="300"/>
        </w:trPr>
        <w:tc>
          <w:tcPr>
            <w:tcW w:w="3058" w:type="dxa"/>
          </w:tcPr>
          <w:p w14:paraId="7CFF3567" w14:textId="77777777" w:rsidR="005024A0" w:rsidRDefault="005024A0" w:rsidP="005024A0">
            <w:pPr>
              <w:jc w:val="center"/>
              <w:rPr>
                <w:b/>
                <w:kern w:val="2"/>
                <w:szCs w:val="24"/>
              </w:rPr>
            </w:pPr>
            <w:r>
              <w:rPr>
                <w:b/>
                <w:kern w:val="2"/>
                <w:szCs w:val="24"/>
              </w:rPr>
              <w:t>15.1. Priedas Nr. 1</w:t>
            </w:r>
          </w:p>
        </w:tc>
        <w:tc>
          <w:tcPr>
            <w:tcW w:w="6477" w:type="dxa"/>
            <w:gridSpan w:val="3"/>
          </w:tcPr>
          <w:p w14:paraId="65B09E30" w14:textId="6BF765F3" w:rsidR="005024A0" w:rsidRDefault="00CC4C01" w:rsidP="001F6246">
            <w:pPr>
              <w:jc w:val="both"/>
              <w:rPr>
                <w:b/>
                <w:kern w:val="2"/>
                <w:szCs w:val="24"/>
              </w:rPr>
            </w:pPr>
            <w:r w:rsidRPr="005F2C45">
              <w:rPr>
                <w:kern w:val="2"/>
                <w:szCs w:val="24"/>
              </w:rPr>
              <w:t>Techninė specifikacija</w:t>
            </w:r>
          </w:p>
        </w:tc>
      </w:tr>
      <w:tr w:rsidR="005024A0" w14:paraId="2CC1D4F0" w14:textId="77777777">
        <w:trPr>
          <w:trHeight w:val="300"/>
        </w:trPr>
        <w:tc>
          <w:tcPr>
            <w:tcW w:w="3058" w:type="dxa"/>
          </w:tcPr>
          <w:p w14:paraId="09EEBB7C" w14:textId="77777777" w:rsidR="005024A0" w:rsidRDefault="005024A0" w:rsidP="005024A0">
            <w:pPr>
              <w:jc w:val="center"/>
              <w:rPr>
                <w:b/>
                <w:kern w:val="2"/>
                <w:szCs w:val="24"/>
              </w:rPr>
            </w:pPr>
            <w:r>
              <w:rPr>
                <w:b/>
                <w:kern w:val="2"/>
                <w:szCs w:val="24"/>
              </w:rPr>
              <w:t>15.2. Priedas Nr. 2</w:t>
            </w:r>
          </w:p>
        </w:tc>
        <w:tc>
          <w:tcPr>
            <w:tcW w:w="6477" w:type="dxa"/>
            <w:gridSpan w:val="3"/>
          </w:tcPr>
          <w:p w14:paraId="269B3EB8" w14:textId="70B55F97" w:rsidR="005024A0" w:rsidRDefault="00B95A3A" w:rsidP="001F6246">
            <w:pPr>
              <w:rPr>
                <w:b/>
                <w:kern w:val="2"/>
                <w:szCs w:val="24"/>
              </w:rPr>
            </w:pPr>
            <w:r w:rsidRPr="005F2C45">
              <w:rPr>
                <w:kern w:val="2"/>
                <w:szCs w:val="24"/>
              </w:rPr>
              <w:t>Pasiūlymas</w:t>
            </w:r>
          </w:p>
        </w:tc>
      </w:tr>
      <w:tr w:rsidR="005024A0" w14:paraId="58745085" w14:textId="77777777">
        <w:trPr>
          <w:trHeight w:val="300"/>
        </w:trPr>
        <w:tc>
          <w:tcPr>
            <w:tcW w:w="3058" w:type="dxa"/>
          </w:tcPr>
          <w:p w14:paraId="2312C897" w14:textId="77777777" w:rsidR="005024A0" w:rsidRDefault="005024A0" w:rsidP="005024A0">
            <w:pPr>
              <w:jc w:val="center"/>
              <w:rPr>
                <w:b/>
                <w:kern w:val="2"/>
                <w:szCs w:val="24"/>
              </w:rPr>
            </w:pPr>
            <w:r>
              <w:rPr>
                <w:b/>
                <w:kern w:val="2"/>
                <w:szCs w:val="24"/>
              </w:rPr>
              <w:t>15.3. Priedas Nr. 3</w:t>
            </w:r>
          </w:p>
        </w:tc>
        <w:tc>
          <w:tcPr>
            <w:tcW w:w="6477" w:type="dxa"/>
            <w:gridSpan w:val="3"/>
          </w:tcPr>
          <w:p w14:paraId="22A614AF" w14:textId="0572F500" w:rsidR="005024A0" w:rsidRDefault="00C66039" w:rsidP="001F6246">
            <w:pPr>
              <w:rPr>
                <w:b/>
                <w:kern w:val="2"/>
                <w:szCs w:val="24"/>
              </w:rPr>
            </w:pPr>
            <w:r w:rsidRPr="005F2C45">
              <w:rPr>
                <w:kern w:val="2"/>
                <w:szCs w:val="24"/>
              </w:rPr>
              <w:t>Sutarties vykdymui pasitelkiami subtiekėjai ir (ar) specialistai</w:t>
            </w:r>
          </w:p>
        </w:tc>
      </w:tr>
      <w:tr w:rsidR="005024A0" w14:paraId="278F6726" w14:textId="77777777">
        <w:tc>
          <w:tcPr>
            <w:tcW w:w="9535" w:type="dxa"/>
            <w:gridSpan w:val="4"/>
          </w:tcPr>
          <w:p w14:paraId="306ED934" w14:textId="77777777" w:rsidR="005024A0" w:rsidRDefault="005024A0" w:rsidP="005024A0">
            <w:pPr>
              <w:jc w:val="center"/>
              <w:rPr>
                <w:b/>
                <w:kern w:val="2"/>
                <w:szCs w:val="24"/>
              </w:rPr>
            </w:pPr>
            <w:r>
              <w:rPr>
                <w:b/>
                <w:kern w:val="2"/>
                <w:szCs w:val="24"/>
              </w:rPr>
              <w:t>16. ŠALIŲ ATSTOVŲ PARAŠAI</w:t>
            </w:r>
          </w:p>
        </w:tc>
      </w:tr>
      <w:tr w:rsidR="005024A0" w14:paraId="1A4801F8" w14:textId="77777777">
        <w:tc>
          <w:tcPr>
            <w:tcW w:w="5224" w:type="dxa"/>
            <w:gridSpan w:val="3"/>
          </w:tcPr>
          <w:p w14:paraId="4374ECAE" w14:textId="77777777" w:rsidR="005024A0" w:rsidRDefault="005024A0" w:rsidP="005024A0">
            <w:pPr>
              <w:jc w:val="center"/>
              <w:rPr>
                <w:b/>
                <w:kern w:val="2"/>
                <w:szCs w:val="24"/>
              </w:rPr>
            </w:pPr>
            <w:r>
              <w:rPr>
                <w:b/>
                <w:kern w:val="2"/>
                <w:szCs w:val="24"/>
              </w:rPr>
              <w:t>PIRKĖJAS</w:t>
            </w:r>
          </w:p>
        </w:tc>
        <w:tc>
          <w:tcPr>
            <w:tcW w:w="4311" w:type="dxa"/>
          </w:tcPr>
          <w:p w14:paraId="77A89ACF" w14:textId="77777777" w:rsidR="005024A0" w:rsidRDefault="005024A0" w:rsidP="005024A0">
            <w:pPr>
              <w:jc w:val="center"/>
              <w:rPr>
                <w:b/>
                <w:kern w:val="2"/>
                <w:szCs w:val="24"/>
              </w:rPr>
            </w:pPr>
            <w:r>
              <w:rPr>
                <w:b/>
                <w:kern w:val="2"/>
                <w:szCs w:val="24"/>
              </w:rPr>
              <w:t>TIEKĖJAS</w:t>
            </w:r>
          </w:p>
        </w:tc>
      </w:tr>
      <w:tr w:rsidR="005024A0" w14:paraId="21CAB534" w14:textId="77777777">
        <w:tc>
          <w:tcPr>
            <w:tcW w:w="5224" w:type="dxa"/>
            <w:gridSpan w:val="3"/>
          </w:tcPr>
          <w:p w14:paraId="578049DB" w14:textId="77777777" w:rsidR="005024A0" w:rsidRDefault="005024A0" w:rsidP="005024A0">
            <w:pPr>
              <w:jc w:val="center"/>
              <w:rPr>
                <w:color w:val="4472C4"/>
                <w:kern w:val="2"/>
                <w:szCs w:val="24"/>
              </w:rPr>
            </w:pPr>
            <w:r>
              <w:rPr>
                <w:color w:val="4472C4"/>
                <w:kern w:val="2"/>
                <w:szCs w:val="24"/>
              </w:rPr>
              <w:t>(nurodomos atstovo pareigos, vardas, pavardė)</w:t>
            </w:r>
          </w:p>
        </w:tc>
        <w:tc>
          <w:tcPr>
            <w:tcW w:w="4311" w:type="dxa"/>
          </w:tcPr>
          <w:p w14:paraId="6F9E2A53" w14:textId="77777777" w:rsidR="005024A0" w:rsidRDefault="005024A0" w:rsidP="005024A0">
            <w:pPr>
              <w:jc w:val="center"/>
              <w:rPr>
                <w:b/>
                <w:kern w:val="2"/>
                <w:szCs w:val="24"/>
              </w:rPr>
            </w:pPr>
            <w:r>
              <w:rPr>
                <w:color w:val="4472C4"/>
                <w:kern w:val="2"/>
                <w:szCs w:val="24"/>
              </w:rPr>
              <w:t>(nurodomos atstovo pareigos, vardas, pavardė)</w:t>
            </w:r>
          </w:p>
        </w:tc>
      </w:tr>
      <w:tr w:rsidR="005024A0" w14:paraId="0C834F1B" w14:textId="77777777">
        <w:tc>
          <w:tcPr>
            <w:tcW w:w="5224" w:type="dxa"/>
            <w:gridSpan w:val="3"/>
          </w:tcPr>
          <w:p w14:paraId="789659E3" w14:textId="77777777" w:rsidR="005024A0" w:rsidRDefault="005024A0" w:rsidP="005024A0">
            <w:pPr>
              <w:jc w:val="center"/>
              <w:rPr>
                <w:b/>
                <w:color w:val="4472C4"/>
                <w:kern w:val="2"/>
                <w:szCs w:val="24"/>
              </w:rPr>
            </w:pPr>
          </w:p>
          <w:p w14:paraId="3B035D0A" w14:textId="77777777" w:rsidR="005024A0" w:rsidRDefault="005024A0" w:rsidP="005024A0">
            <w:pPr>
              <w:jc w:val="center"/>
              <w:rPr>
                <w:b/>
                <w:color w:val="4472C4"/>
                <w:kern w:val="2"/>
                <w:szCs w:val="24"/>
              </w:rPr>
            </w:pPr>
            <w:r>
              <w:rPr>
                <w:b/>
                <w:color w:val="4472C4"/>
                <w:kern w:val="2"/>
                <w:szCs w:val="24"/>
              </w:rPr>
              <w:t>(parašas)</w:t>
            </w:r>
          </w:p>
          <w:p w14:paraId="0B1520FA" w14:textId="77777777" w:rsidR="005024A0" w:rsidRDefault="005024A0" w:rsidP="005024A0">
            <w:pPr>
              <w:jc w:val="center"/>
              <w:rPr>
                <w:b/>
                <w:color w:val="4472C4"/>
                <w:kern w:val="2"/>
                <w:szCs w:val="24"/>
              </w:rPr>
            </w:pPr>
          </w:p>
          <w:p w14:paraId="449ED037" w14:textId="77777777" w:rsidR="005024A0" w:rsidRDefault="005024A0" w:rsidP="005024A0">
            <w:pPr>
              <w:jc w:val="center"/>
              <w:rPr>
                <w:b/>
                <w:color w:val="4472C4"/>
                <w:kern w:val="2"/>
                <w:szCs w:val="24"/>
              </w:rPr>
            </w:pPr>
          </w:p>
        </w:tc>
        <w:tc>
          <w:tcPr>
            <w:tcW w:w="4311" w:type="dxa"/>
          </w:tcPr>
          <w:p w14:paraId="1BA6AD11" w14:textId="77777777" w:rsidR="005024A0" w:rsidRDefault="005024A0" w:rsidP="005024A0">
            <w:pPr>
              <w:jc w:val="center"/>
              <w:rPr>
                <w:b/>
                <w:color w:val="4472C4"/>
                <w:kern w:val="2"/>
                <w:szCs w:val="24"/>
              </w:rPr>
            </w:pPr>
          </w:p>
          <w:p w14:paraId="644A2BE8" w14:textId="77777777" w:rsidR="005024A0" w:rsidRDefault="005024A0" w:rsidP="005024A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A22FB" w14:textId="77777777" w:rsidR="00F65EDB" w:rsidRDefault="00F65EDB">
      <w:pPr>
        <w:rPr>
          <w:sz w:val="20"/>
        </w:rPr>
      </w:pPr>
      <w:r>
        <w:rPr>
          <w:sz w:val="20"/>
        </w:rPr>
        <w:separator/>
      </w:r>
    </w:p>
  </w:endnote>
  <w:endnote w:type="continuationSeparator" w:id="0">
    <w:p w14:paraId="2BBC16D4" w14:textId="77777777" w:rsidR="00F65EDB" w:rsidRDefault="00F65EDB">
      <w:pPr>
        <w:rPr>
          <w:sz w:val="20"/>
        </w:rPr>
      </w:pPr>
      <w:r>
        <w:rPr>
          <w:sz w:val="20"/>
        </w:rPr>
        <w:continuationSeparator/>
      </w:r>
    </w:p>
  </w:endnote>
  <w:endnote w:type="continuationNotice" w:id="1">
    <w:p w14:paraId="364C7489" w14:textId="77777777" w:rsidR="00F65EDB" w:rsidRDefault="00F65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st">
    <w:panose1 w:val="00000000000000000000"/>
    <w:charset w:val="00"/>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BD7E" w14:textId="77777777" w:rsidR="00F65EDB" w:rsidRDefault="00F65EDB">
      <w:pPr>
        <w:rPr>
          <w:sz w:val="20"/>
        </w:rPr>
      </w:pPr>
      <w:r>
        <w:rPr>
          <w:sz w:val="20"/>
        </w:rPr>
        <w:separator/>
      </w:r>
    </w:p>
  </w:footnote>
  <w:footnote w:type="continuationSeparator" w:id="0">
    <w:p w14:paraId="0797B614" w14:textId="77777777" w:rsidR="00F65EDB" w:rsidRDefault="00F65EDB">
      <w:pPr>
        <w:rPr>
          <w:sz w:val="20"/>
        </w:rPr>
      </w:pPr>
      <w:r>
        <w:rPr>
          <w:sz w:val="20"/>
        </w:rPr>
        <w:continuationSeparator/>
      </w:r>
    </w:p>
  </w:footnote>
  <w:footnote w:type="continuationNotice" w:id="1">
    <w:p w14:paraId="06DBAE28" w14:textId="77777777" w:rsidR="00F65EDB" w:rsidRDefault="00F65EDB"/>
  </w:footnote>
  <w:footnote w:id="2">
    <w:p w14:paraId="3C17C882" w14:textId="77777777" w:rsidR="005024A0" w:rsidRDefault="005024A0"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A98E" w14:textId="2B4AB7AF" w:rsidR="005A6124" w:rsidRPr="00130625" w:rsidRDefault="00034EA9" w:rsidP="00130625">
    <w:pPr>
      <w:pStyle w:val="Header"/>
      <w:jc w:val="right"/>
      <w:rPr>
        <w:sz w:val="22"/>
        <w:szCs w:val="18"/>
      </w:rPr>
    </w:pPr>
    <w:r w:rsidRPr="00130625">
      <w:rPr>
        <w:sz w:val="22"/>
        <w:szCs w:val="18"/>
      </w:rPr>
      <w:t xml:space="preserve">Specialiųjų pirkimo sąlygų </w:t>
    </w:r>
    <w:r w:rsidR="00D07DAB">
      <w:rPr>
        <w:sz w:val="22"/>
        <w:szCs w:val="18"/>
      </w:rPr>
      <w:t xml:space="preserve">7 </w:t>
    </w:r>
    <w:r w:rsidRPr="00130625">
      <w:rPr>
        <w:sz w:val="22"/>
        <w:szCs w:val="18"/>
      </w:rPr>
      <w:t>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1371490485">
    <w:abstractNumId w:val="1"/>
  </w:num>
  <w:num w:numId="3" w16cid:durableId="15425228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F6"/>
    <w:rsid w:val="000039F3"/>
    <w:rsid w:val="00026690"/>
    <w:rsid w:val="00027B83"/>
    <w:rsid w:val="00031BA8"/>
    <w:rsid w:val="00031EA6"/>
    <w:rsid w:val="00034EA9"/>
    <w:rsid w:val="0004253E"/>
    <w:rsid w:val="00047C72"/>
    <w:rsid w:val="0005352E"/>
    <w:rsid w:val="00057AB7"/>
    <w:rsid w:val="00071824"/>
    <w:rsid w:val="000740D9"/>
    <w:rsid w:val="00082415"/>
    <w:rsid w:val="000841E9"/>
    <w:rsid w:val="00086D82"/>
    <w:rsid w:val="00094195"/>
    <w:rsid w:val="0009635E"/>
    <w:rsid w:val="000A7A8E"/>
    <w:rsid w:val="000B0897"/>
    <w:rsid w:val="000B5325"/>
    <w:rsid w:val="000C02EB"/>
    <w:rsid w:val="000D738D"/>
    <w:rsid w:val="000D7CA0"/>
    <w:rsid w:val="000E6A05"/>
    <w:rsid w:val="00103197"/>
    <w:rsid w:val="00103F5B"/>
    <w:rsid w:val="00106B06"/>
    <w:rsid w:val="00130625"/>
    <w:rsid w:val="001326D9"/>
    <w:rsid w:val="0013286E"/>
    <w:rsid w:val="00134126"/>
    <w:rsid w:val="0013563C"/>
    <w:rsid w:val="00142EE1"/>
    <w:rsid w:val="00152D95"/>
    <w:rsid w:val="0015736C"/>
    <w:rsid w:val="00162CA8"/>
    <w:rsid w:val="00172FE6"/>
    <w:rsid w:val="001936DE"/>
    <w:rsid w:val="001A3925"/>
    <w:rsid w:val="001A6CD6"/>
    <w:rsid w:val="001B207C"/>
    <w:rsid w:val="001B2456"/>
    <w:rsid w:val="001B2AB2"/>
    <w:rsid w:val="001B79D0"/>
    <w:rsid w:val="001C4695"/>
    <w:rsid w:val="001D44C7"/>
    <w:rsid w:val="001E3DE1"/>
    <w:rsid w:val="001F1F67"/>
    <w:rsid w:val="001F6246"/>
    <w:rsid w:val="00205161"/>
    <w:rsid w:val="00207BE3"/>
    <w:rsid w:val="002262EF"/>
    <w:rsid w:val="00230CAE"/>
    <w:rsid w:val="00231EDE"/>
    <w:rsid w:val="002329F1"/>
    <w:rsid w:val="002340A5"/>
    <w:rsid w:val="0023593E"/>
    <w:rsid w:val="00243ED5"/>
    <w:rsid w:val="002552FD"/>
    <w:rsid w:val="00271402"/>
    <w:rsid w:val="00272EAB"/>
    <w:rsid w:val="00282876"/>
    <w:rsid w:val="00284048"/>
    <w:rsid w:val="002B1201"/>
    <w:rsid w:val="002B2A91"/>
    <w:rsid w:val="002B5228"/>
    <w:rsid w:val="002C19E1"/>
    <w:rsid w:val="002C641E"/>
    <w:rsid w:val="002D0AF3"/>
    <w:rsid w:val="002D4367"/>
    <w:rsid w:val="002E10BE"/>
    <w:rsid w:val="002E2608"/>
    <w:rsid w:val="002F6DF1"/>
    <w:rsid w:val="003113A7"/>
    <w:rsid w:val="003156C4"/>
    <w:rsid w:val="00315F3B"/>
    <w:rsid w:val="00332017"/>
    <w:rsid w:val="00334389"/>
    <w:rsid w:val="0036530F"/>
    <w:rsid w:val="00367D02"/>
    <w:rsid w:val="00386018"/>
    <w:rsid w:val="00390DB5"/>
    <w:rsid w:val="00393454"/>
    <w:rsid w:val="00393922"/>
    <w:rsid w:val="00397407"/>
    <w:rsid w:val="00397EED"/>
    <w:rsid w:val="003A4FAF"/>
    <w:rsid w:val="003B2B84"/>
    <w:rsid w:val="003C0723"/>
    <w:rsid w:val="003C178A"/>
    <w:rsid w:val="003C32BB"/>
    <w:rsid w:val="003D0D3B"/>
    <w:rsid w:val="003D4356"/>
    <w:rsid w:val="003D4EA0"/>
    <w:rsid w:val="003D5EDE"/>
    <w:rsid w:val="003E1F9E"/>
    <w:rsid w:val="003E71FF"/>
    <w:rsid w:val="00402199"/>
    <w:rsid w:val="00414B26"/>
    <w:rsid w:val="00417F9B"/>
    <w:rsid w:val="00420EE0"/>
    <w:rsid w:val="00430749"/>
    <w:rsid w:val="00451F03"/>
    <w:rsid w:val="00456BA7"/>
    <w:rsid w:val="00471B96"/>
    <w:rsid w:val="00482B59"/>
    <w:rsid w:val="0049042C"/>
    <w:rsid w:val="0049314B"/>
    <w:rsid w:val="004A53C5"/>
    <w:rsid w:val="004B35B5"/>
    <w:rsid w:val="004C2FA9"/>
    <w:rsid w:val="004C40E7"/>
    <w:rsid w:val="004E08D6"/>
    <w:rsid w:val="004F189D"/>
    <w:rsid w:val="005024A0"/>
    <w:rsid w:val="00534B25"/>
    <w:rsid w:val="00545279"/>
    <w:rsid w:val="00561D57"/>
    <w:rsid w:val="005677CB"/>
    <w:rsid w:val="005705DF"/>
    <w:rsid w:val="005748EE"/>
    <w:rsid w:val="005843C9"/>
    <w:rsid w:val="00584ECA"/>
    <w:rsid w:val="005A4989"/>
    <w:rsid w:val="005A6124"/>
    <w:rsid w:val="005C52C5"/>
    <w:rsid w:val="005E2945"/>
    <w:rsid w:val="005F437E"/>
    <w:rsid w:val="006001A6"/>
    <w:rsid w:val="00601A12"/>
    <w:rsid w:val="00620336"/>
    <w:rsid w:val="00625748"/>
    <w:rsid w:val="00634418"/>
    <w:rsid w:val="00636BB8"/>
    <w:rsid w:val="00644A0E"/>
    <w:rsid w:val="0064593F"/>
    <w:rsid w:val="006628C6"/>
    <w:rsid w:val="00671A3E"/>
    <w:rsid w:val="006A34B3"/>
    <w:rsid w:val="006B08D9"/>
    <w:rsid w:val="006B7FDE"/>
    <w:rsid w:val="006C75F9"/>
    <w:rsid w:val="006C79AA"/>
    <w:rsid w:val="006D26E6"/>
    <w:rsid w:val="006E38A6"/>
    <w:rsid w:val="006E4E33"/>
    <w:rsid w:val="006F0803"/>
    <w:rsid w:val="006F4ACB"/>
    <w:rsid w:val="006F5143"/>
    <w:rsid w:val="00700E21"/>
    <w:rsid w:val="00704691"/>
    <w:rsid w:val="00721617"/>
    <w:rsid w:val="00745D97"/>
    <w:rsid w:val="00752505"/>
    <w:rsid w:val="007621BC"/>
    <w:rsid w:val="00765A48"/>
    <w:rsid w:val="00776E8F"/>
    <w:rsid w:val="0077777B"/>
    <w:rsid w:val="00785C07"/>
    <w:rsid w:val="00790CEB"/>
    <w:rsid w:val="00796CEA"/>
    <w:rsid w:val="007A75C6"/>
    <w:rsid w:val="007B0DC1"/>
    <w:rsid w:val="007E3579"/>
    <w:rsid w:val="007F0986"/>
    <w:rsid w:val="007F4756"/>
    <w:rsid w:val="007F49D0"/>
    <w:rsid w:val="008029BF"/>
    <w:rsid w:val="008063D6"/>
    <w:rsid w:val="00807DE3"/>
    <w:rsid w:val="008143F0"/>
    <w:rsid w:val="00817C6A"/>
    <w:rsid w:val="008210DB"/>
    <w:rsid w:val="0083118A"/>
    <w:rsid w:val="008446AC"/>
    <w:rsid w:val="008478AC"/>
    <w:rsid w:val="00852E7C"/>
    <w:rsid w:val="008609BC"/>
    <w:rsid w:val="00872ED0"/>
    <w:rsid w:val="00875B2A"/>
    <w:rsid w:val="00881DA3"/>
    <w:rsid w:val="00882D3B"/>
    <w:rsid w:val="0088402C"/>
    <w:rsid w:val="008863D4"/>
    <w:rsid w:val="008903DA"/>
    <w:rsid w:val="008955EE"/>
    <w:rsid w:val="008B31EC"/>
    <w:rsid w:val="008C0AA7"/>
    <w:rsid w:val="008C1BA0"/>
    <w:rsid w:val="008C2DD7"/>
    <w:rsid w:val="008E76FE"/>
    <w:rsid w:val="008F310D"/>
    <w:rsid w:val="008F3E8F"/>
    <w:rsid w:val="008F7499"/>
    <w:rsid w:val="009011C2"/>
    <w:rsid w:val="00902BA4"/>
    <w:rsid w:val="0091186A"/>
    <w:rsid w:val="0091592E"/>
    <w:rsid w:val="0092373A"/>
    <w:rsid w:val="00932E8E"/>
    <w:rsid w:val="00951D02"/>
    <w:rsid w:val="009607BC"/>
    <w:rsid w:val="009728BC"/>
    <w:rsid w:val="00974D53"/>
    <w:rsid w:val="009752E3"/>
    <w:rsid w:val="009928D6"/>
    <w:rsid w:val="00996279"/>
    <w:rsid w:val="009B37CC"/>
    <w:rsid w:val="009B3C93"/>
    <w:rsid w:val="009C690A"/>
    <w:rsid w:val="009D1743"/>
    <w:rsid w:val="009D1DB0"/>
    <w:rsid w:val="009D337A"/>
    <w:rsid w:val="009E24BB"/>
    <w:rsid w:val="009E33EE"/>
    <w:rsid w:val="009F5D25"/>
    <w:rsid w:val="00A06868"/>
    <w:rsid w:val="00A15D95"/>
    <w:rsid w:val="00A25057"/>
    <w:rsid w:val="00A31D9B"/>
    <w:rsid w:val="00A3372D"/>
    <w:rsid w:val="00A37AA9"/>
    <w:rsid w:val="00A4385C"/>
    <w:rsid w:val="00A51359"/>
    <w:rsid w:val="00A52EBB"/>
    <w:rsid w:val="00A534D9"/>
    <w:rsid w:val="00A6227A"/>
    <w:rsid w:val="00A669A8"/>
    <w:rsid w:val="00A66AB9"/>
    <w:rsid w:val="00A70F92"/>
    <w:rsid w:val="00A75269"/>
    <w:rsid w:val="00A77DC2"/>
    <w:rsid w:val="00A878F5"/>
    <w:rsid w:val="00AA6ADA"/>
    <w:rsid w:val="00AD1924"/>
    <w:rsid w:val="00AD4988"/>
    <w:rsid w:val="00AE5CC6"/>
    <w:rsid w:val="00AE62F7"/>
    <w:rsid w:val="00AF0CCB"/>
    <w:rsid w:val="00AF228A"/>
    <w:rsid w:val="00AF783B"/>
    <w:rsid w:val="00B0570C"/>
    <w:rsid w:val="00B06338"/>
    <w:rsid w:val="00B12F4A"/>
    <w:rsid w:val="00B13028"/>
    <w:rsid w:val="00B15443"/>
    <w:rsid w:val="00B176EB"/>
    <w:rsid w:val="00B263DE"/>
    <w:rsid w:val="00B46F6F"/>
    <w:rsid w:val="00B534A3"/>
    <w:rsid w:val="00B6513C"/>
    <w:rsid w:val="00B7578E"/>
    <w:rsid w:val="00B833BB"/>
    <w:rsid w:val="00B91062"/>
    <w:rsid w:val="00B95A3A"/>
    <w:rsid w:val="00BA013C"/>
    <w:rsid w:val="00BB413C"/>
    <w:rsid w:val="00BB49B6"/>
    <w:rsid w:val="00BC037E"/>
    <w:rsid w:val="00BC43EB"/>
    <w:rsid w:val="00BE3517"/>
    <w:rsid w:val="00BE43F5"/>
    <w:rsid w:val="00BF3476"/>
    <w:rsid w:val="00C01E1F"/>
    <w:rsid w:val="00C1179B"/>
    <w:rsid w:val="00C2611C"/>
    <w:rsid w:val="00C44E89"/>
    <w:rsid w:val="00C47F34"/>
    <w:rsid w:val="00C512FC"/>
    <w:rsid w:val="00C526E7"/>
    <w:rsid w:val="00C6032B"/>
    <w:rsid w:val="00C6584D"/>
    <w:rsid w:val="00C66039"/>
    <w:rsid w:val="00C73EBE"/>
    <w:rsid w:val="00C74FA2"/>
    <w:rsid w:val="00CA3DDB"/>
    <w:rsid w:val="00CA60FF"/>
    <w:rsid w:val="00CA735E"/>
    <w:rsid w:val="00CB6810"/>
    <w:rsid w:val="00CC1FDF"/>
    <w:rsid w:val="00CC4C01"/>
    <w:rsid w:val="00CC519A"/>
    <w:rsid w:val="00CD087C"/>
    <w:rsid w:val="00CD72C5"/>
    <w:rsid w:val="00CE5C8F"/>
    <w:rsid w:val="00CF3BA3"/>
    <w:rsid w:val="00CF4ABF"/>
    <w:rsid w:val="00CF7F37"/>
    <w:rsid w:val="00D015E3"/>
    <w:rsid w:val="00D05F77"/>
    <w:rsid w:val="00D07DAB"/>
    <w:rsid w:val="00D4137D"/>
    <w:rsid w:val="00D44231"/>
    <w:rsid w:val="00D53C25"/>
    <w:rsid w:val="00D615E8"/>
    <w:rsid w:val="00D622A4"/>
    <w:rsid w:val="00D65645"/>
    <w:rsid w:val="00D849F0"/>
    <w:rsid w:val="00D931FD"/>
    <w:rsid w:val="00DA4E0C"/>
    <w:rsid w:val="00DA6373"/>
    <w:rsid w:val="00DA7784"/>
    <w:rsid w:val="00DB5C8F"/>
    <w:rsid w:val="00DC0F31"/>
    <w:rsid w:val="00DC2B3B"/>
    <w:rsid w:val="00DF7341"/>
    <w:rsid w:val="00E255EC"/>
    <w:rsid w:val="00E2562F"/>
    <w:rsid w:val="00E278C4"/>
    <w:rsid w:val="00E327AE"/>
    <w:rsid w:val="00E33B2F"/>
    <w:rsid w:val="00E35DDA"/>
    <w:rsid w:val="00E3627B"/>
    <w:rsid w:val="00E36B51"/>
    <w:rsid w:val="00E40273"/>
    <w:rsid w:val="00E648A6"/>
    <w:rsid w:val="00E6624B"/>
    <w:rsid w:val="00E8432B"/>
    <w:rsid w:val="00E91A50"/>
    <w:rsid w:val="00E93631"/>
    <w:rsid w:val="00EA1E4E"/>
    <w:rsid w:val="00EA5B25"/>
    <w:rsid w:val="00EB2C7E"/>
    <w:rsid w:val="00ED6163"/>
    <w:rsid w:val="00F00CA5"/>
    <w:rsid w:val="00F056B2"/>
    <w:rsid w:val="00F120F8"/>
    <w:rsid w:val="00F200D3"/>
    <w:rsid w:val="00F201B7"/>
    <w:rsid w:val="00F25598"/>
    <w:rsid w:val="00F27D54"/>
    <w:rsid w:val="00F369B9"/>
    <w:rsid w:val="00F369F0"/>
    <w:rsid w:val="00F37E36"/>
    <w:rsid w:val="00F41FFA"/>
    <w:rsid w:val="00F509D3"/>
    <w:rsid w:val="00F55659"/>
    <w:rsid w:val="00F57387"/>
    <w:rsid w:val="00F60BD9"/>
    <w:rsid w:val="00F615C9"/>
    <w:rsid w:val="00F65EDB"/>
    <w:rsid w:val="00F85A4B"/>
    <w:rsid w:val="00F916E0"/>
    <w:rsid w:val="00F9183A"/>
    <w:rsid w:val="00FA56E5"/>
    <w:rsid w:val="00FA6A60"/>
    <w:rsid w:val="00FB4F60"/>
    <w:rsid w:val="00FC63C7"/>
    <w:rsid w:val="00FC7CC5"/>
    <w:rsid w:val="00FD57FB"/>
    <w:rsid w:val="00FE459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DB9053A-0CE2-412C-84FE-9B8718A7C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cf01">
    <w:name w:val="cf01"/>
    <w:basedOn w:val="DefaultParagraphFont"/>
    <w:rsid w:val="00D05F77"/>
    <w:rPr>
      <w:rFonts w:ascii="Segoe UI" w:hAnsi="Segoe UI" w:cs="Segoe UI" w:hint="default"/>
      <w:b/>
      <w:bCs/>
      <w:sz w:val="18"/>
      <w:szCs w:val="18"/>
    </w:rPr>
  </w:style>
  <w:style w:type="character" w:styleId="Strong">
    <w:name w:val="Strong"/>
    <w:uiPriority w:val="22"/>
    <w:qFormat/>
    <w:rsid w:val="00A70F92"/>
    <w:rPr>
      <w:b/>
      <w:b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3065</Words>
  <Characters>17475</Characters>
  <Application>Microsoft Office Word</Application>
  <DocSecurity>0</DocSecurity>
  <Lines>145</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Steikūnienė</dc:creator>
  <cp:lastModifiedBy>Jelena Kaleničenko</cp:lastModifiedBy>
  <cp:revision>3</cp:revision>
  <dcterms:created xsi:type="dcterms:W3CDTF">2025-08-04T06:19:00Z</dcterms:created>
  <dcterms:modified xsi:type="dcterms:W3CDTF">2025-08-04T06:20:00Z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